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056"/>
        <w:tblW w:w="0" w:type="auto"/>
        <w:tblLook w:val="04A0"/>
      </w:tblPr>
      <w:tblGrid>
        <w:gridCol w:w="2185"/>
        <w:gridCol w:w="1547"/>
        <w:gridCol w:w="1388"/>
        <w:gridCol w:w="1548"/>
        <w:gridCol w:w="1394"/>
        <w:gridCol w:w="1509"/>
      </w:tblGrid>
      <w:tr w:rsidR="00801F79" w:rsidTr="00801F79">
        <w:tc>
          <w:tcPr>
            <w:tcW w:w="2185" w:type="dxa"/>
          </w:tcPr>
          <w:p w:rsidR="00801F79" w:rsidRDefault="00801F79" w:rsidP="00801F79">
            <w:r>
              <w:t xml:space="preserve">Функция </w:t>
            </w:r>
          </w:p>
        </w:tc>
        <w:tc>
          <w:tcPr>
            <w:tcW w:w="1547" w:type="dxa"/>
          </w:tcPr>
          <w:p w:rsidR="00801F79" w:rsidRDefault="00801F79" w:rsidP="00801F79">
            <w:r>
              <w:t>Интерва</w:t>
            </w:r>
            <w:proofErr w:type="gramStart"/>
            <w:r>
              <w:t>л(</w:t>
            </w:r>
            <w:proofErr w:type="gramEnd"/>
            <w:r>
              <w:t>Х)</w:t>
            </w:r>
          </w:p>
        </w:tc>
        <w:tc>
          <w:tcPr>
            <w:tcW w:w="1388" w:type="dxa"/>
          </w:tcPr>
          <w:p w:rsidR="00801F79" w:rsidRDefault="00801F79" w:rsidP="00801F79">
            <w:r>
              <w:t>шаг</w:t>
            </w:r>
          </w:p>
        </w:tc>
        <w:tc>
          <w:tcPr>
            <w:tcW w:w="1548" w:type="dxa"/>
          </w:tcPr>
          <w:p w:rsidR="00801F79" w:rsidRDefault="00801F79" w:rsidP="00801F79">
            <w:r>
              <w:t>Интерва</w:t>
            </w:r>
            <w:proofErr w:type="gramStart"/>
            <w:r>
              <w:t>л(</w:t>
            </w:r>
            <w:proofErr w:type="gramEnd"/>
            <w:r>
              <w:t>У)</w:t>
            </w:r>
          </w:p>
        </w:tc>
        <w:tc>
          <w:tcPr>
            <w:tcW w:w="1394" w:type="dxa"/>
          </w:tcPr>
          <w:p w:rsidR="00801F79" w:rsidRDefault="00801F79" w:rsidP="00801F79">
            <w:r>
              <w:t>Шаг</w:t>
            </w:r>
          </w:p>
        </w:tc>
        <w:tc>
          <w:tcPr>
            <w:tcW w:w="1509" w:type="dxa"/>
          </w:tcPr>
          <w:p w:rsidR="00801F79" w:rsidRDefault="00801F79" w:rsidP="00801F79">
            <w:r>
              <w:t xml:space="preserve">Исходные данные </w:t>
            </w:r>
          </w:p>
        </w:tc>
      </w:tr>
      <w:tr w:rsidR="00801F79" w:rsidRPr="00801F79" w:rsidTr="00801F79">
        <w:tc>
          <w:tcPr>
            <w:tcW w:w="2185" w:type="dxa"/>
          </w:tcPr>
          <w:p w:rsidR="00801F79" w:rsidRPr="00582A07" w:rsidRDefault="00582A07" w:rsidP="00801F79">
            <w:pPr>
              <w:rPr>
                <w:lang w:val="en-US"/>
              </w:rPr>
            </w:pPr>
            <w:r>
              <w:rPr>
                <w:lang w:val="en-US"/>
              </w:rPr>
              <w:t>Z=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x+a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rad>
                </m:e>
              </m:rad>
            </m:oMath>
          </w:p>
        </w:tc>
        <w:tc>
          <w:tcPr>
            <w:tcW w:w="1547" w:type="dxa"/>
          </w:tcPr>
          <w:p w:rsidR="00801F79" w:rsidRPr="00801F79" w:rsidRDefault="00801F79" w:rsidP="00801F79">
            <w:pPr>
              <w:rPr>
                <w:lang w:val="en-US"/>
              </w:rPr>
            </w:pPr>
            <w:r>
              <w:rPr>
                <w:lang w:val="en-US"/>
              </w:rPr>
              <w:t>x€[1;2]</w:t>
            </w:r>
          </w:p>
        </w:tc>
        <w:tc>
          <w:tcPr>
            <w:tcW w:w="1388" w:type="dxa"/>
          </w:tcPr>
          <w:p w:rsidR="00801F79" w:rsidRPr="00801F79" w:rsidRDefault="00801F79" w:rsidP="00801F7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8" w:type="dxa"/>
          </w:tcPr>
          <w:p w:rsidR="00801F79" w:rsidRPr="00801F79" w:rsidRDefault="00801F79" w:rsidP="00801F79">
            <w:pPr>
              <w:rPr>
                <w:lang w:val="en-US"/>
              </w:rPr>
            </w:pPr>
            <w:r>
              <w:rPr>
                <w:lang w:val="en-US"/>
              </w:rPr>
              <w:t>y€[5;7]</w:t>
            </w:r>
          </w:p>
        </w:tc>
        <w:tc>
          <w:tcPr>
            <w:tcW w:w="1394" w:type="dxa"/>
          </w:tcPr>
          <w:p w:rsidR="00801F79" w:rsidRPr="00801F79" w:rsidRDefault="00801F79" w:rsidP="00801F7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09" w:type="dxa"/>
          </w:tcPr>
          <w:p w:rsidR="00801F79" w:rsidRPr="00801F79" w:rsidRDefault="00801F79" w:rsidP="00801F79">
            <w:pPr>
              <w:rPr>
                <w:lang w:val="en-US"/>
              </w:rPr>
            </w:pPr>
            <w:r>
              <w:rPr>
                <w:lang w:val="en-US"/>
              </w:rPr>
              <w:t>a=0,5</w:t>
            </w:r>
          </w:p>
        </w:tc>
      </w:tr>
    </w:tbl>
    <w:p w:rsidR="002929FF" w:rsidRPr="00801F79" w:rsidRDefault="00801F79">
      <w:r>
        <w:t xml:space="preserve">Составить </w:t>
      </w:r>
      <w:proofErr w:type="gramStart"/>
      <w:r>
        <w:t>блок схему и программу используя</w:t>
      </w:r>
      <w:proofErr w:type="gramEnd"/>
      <w:r>
        <w:t>, вложенные операторы цикла с предусловием</w:t>
      </w:r>
    </w:p>
    <w:sectPr w:rsidR="002929FF" w:rsidRPr="00801F79" w:rsidSect="008C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F79"/>
    <w:rsid w:val="00582A07"/>
    <w:rsid w:val="00702ADD"/>
    <w:rsid w:val="007F4121"/>
    <w:rsid w:val="00801F79"/>
    <w:rsid w:val="008C29EF"/>
    <w:rsid w:val="00CE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01F7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0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2</cp:revision>
  <dcterms:created xsi:type="dcterms:W3CDTF">2014-05-13T13:08:00Z</dcterms:created>
  <dcterms:modified xsi:type="dcterms:W3CDTF">2014-05-13T13:21:00Z</dcterms:modified>
</cp:coreProperties>
</file>