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C5" w:rsidRPr="00C374C5" w:rsidRDefault="00C374C5" w:rsidP="00C374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i/>
          <w:iCs/>
          <w:color w:val="46433A"/>
          <w:sz w:val="28"/>
          <w:szCs w:val="28"/>
          <w:bdr w:val="none" w:sz="0" w:space="0" w:color="auto" w:frame="1"/>
          <w:lang w:eastAsia="ru-RU"/>
        </w:rPr>
        <w:t>Переведите на английский, используя оборот </w:t>
      </w:r>
      <w:hyperlink r:id="rId5" w:history="1">
        <w:r w:rsidRPr="00C374C5">
          <w:rPr>
            <w:rFonts w:ascii="Times New Roman" w:eastAsia="Times New Roman" w:hAnsi="Times New Roman" w:cs="Times New Roman"/>
            <w:i/>
            <w:iCs/>
            <w:color w:val="008080"/>
            <w:sz w:val="28"/>
            <w:szCs w:val="28"/>
            <w:bdr w:val="none" w:sz="0" w:space="0" w:color="auto" w:frame="1"/>
            <w:lang w:eastAsia="ru-RU"/>
          </w:rPr>
          <w:t>«У меня есть…»</w:t>
        </w:r>
      </w:hyperlink>
      <w:r w:rsidRPr="00C374C5">
        <w:rPr>
          <w:rFonts w:ascii="Times New Roman" w:eastAsia="Times New Roman" w:hAnsi="Times New Roman" w:cs="Times New Roman"/>
          <w:i/>
          <w:iCs/>
          <w:color w:val="46433A"/>
          <w:sz w:val="28"/>
          <w:szCs w:val="28"/>
          <w:bdr w:val="none" w:sz="0" w:space="0" w:color="auto" w:frame="1"/>
          <w:lang w:eastAsia="ru-RU"/>
        </w:rPr>
        <w:t> и местоимения: личные и притяжательные (простую и самостоятельную формы).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меня есть ручка. Это моя ручка. Это ручка моя.</w:t>
      </w:r>
    </w:p>
    <w:p w:rsidR="00C374C5" w:rsidRDefault="00C374C5" w:rsidP="00C374C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u w:val="single"/>
          <w:lang w:val="en-US" w:eastAsia="ru-RU"/>
        </w:rPr>
      </w:pPr>
    </w:p>
    <w:p w:rsidR="00C374C5" w:rsidRPr="00C374C5" w:rsidRDefault="00C374C5" w:rsidP="00C374C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color w:val="46433A"/>
          <w:sz w:val="28"/>
          <w:szCs w:val="28"/>
          <w:u w:val="single"/>
          <w:lang w:val="en-US" w:eastAsia="ru-RU"/>
        </w:rPr>
      </w:pPr>
      <w:r w:rsidRPr="00C374C5">
        <w:rPr>
          <w:rFonts w:ascii="Times New Roman" w:eastAsia="Times New Roman" w:hAnsi="Times New Roman" w:cs="Times New Roman"/>
          <w:b/>
          <w:color w:val="46433A"/>
          <w:sz w:val="28"/>
          <w:szCs w:val="28"/>
          <w:u w:val="single"/>
          <w:lang w:val="en-US" w:eastAsia="ru-RU"/>
        </w:rPr>
        <w:t xml:space="preserve">I </w:t>
      </w:r>
      <w:proofErr w:type="gramStart"/>
      <w:r w:rsidRPr="00C374C5">
        <w:rPr>
          <w:rFonts w:ascii="Times New Roman" w:eastAsia="Times New Roman" w:hAnsi="Times New Roman" w:cs="Times New Roman"/>
          <w:b/>
          <w:color w:val="46433A"/>
          <w:sz w:val="28"/>
          <w:szCs w:val="28"/>
          <w:u w:val="single"/>
          <w:lang w:val="en-US" w:eastAsia="ru-RU"/>
        </w:rPr>
        <w:t>have got</w:t>
      </w:r>
      <w:proofErr w:type="gramEnd"/>
      <w:r w:rsidRPr="00C374C5">
        <w:rPr>
          <w:rFonts w:ascii="Times New Roman" w:eastAsia="Times New Roman" w:hAnsi="Times New Roman" w:cs="Times New Roman"/>
          <w:b/>
          <w:color w:val="46433A"/>
          <w:sz w:val="28"/>
          <w:szCs w:val="28"/>
          <w:u w:val="single"/>
          <w:lang w:val="en-US" w:eastAsia="ru-RU"/>
        </w:rPr>
        <w:t xml:space="preserve"> a pen. This is </w:t>
      </w:r>
      <w:r w:rsidRPr="00C374C5">
        <w:rPr>
          <w:rFonts w:ascii="Times New Roman" w:eastAsia="Times New Roman" w:hAnsi="Times New Roman" w:cs="Times New Roman"/>
          <w:b/>
          <w:i/>
          <w:color w:val="46433A"/>
          <w:sz w:val="28"/>
          <w:szCs w:val="28"/>
          <w:u w:val="single"/>
          <w:lang w:val="en-US" w:eastAsia="ru-RU"/>
        </w:rPr>
        <w:t xml:space="preserve">my </w:t>
      </w:r>
      <w:r w:rsidRPr="00C374C5">
        <w:rPr>
          <w:rFonts w:ascii="Times New Roman" w:eastAsia="Times New Roman" w:hAnsi="Times New Roman" w:cs="Times New Roman"/>
          <w:b/>
          <w:color w:val="46433A"/>
          <w:sz w:val="28"/>
          <w:szCs w:val="28"/>
          <w:u w:val="single"/>
          <w:lang w:val="en-US" w:eastAsia="ru-RU"/>
        </w:rPr>
        <w:t xml:space="preserve">pen. This pen is </w:t>
      </w:r>
      <w:r w:rsidRPr="00C374C5">
        <w:rPr>
          <w:rFonts w:ascii="Times New Roman" w:eastAsia="Times New Roman" w:hAnsi="Times New Roman" w:cs="Times New Roman"/>
          <w:b/>
          <w:i/>
          <w:color w:val="46433A"/>
          <w:sz w:val="28"/>
          <w:szCs w:val="28"/>
          <w:u w:val="single"/>
          <w:lang w:val="en-US" w:eastAsia="ru-RU"/>
        </w:rPr>
        <w:t>mine.</w:t>
      </w:r>
    </w:p>
    <w:p w:rsidR="00C374C5" w:rsidRPr="00C374C5" w:rsidRDefault="00C374C5" w:rsidP="00C374C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  <w:lang w:eastAsia="ru-RU"/>
        </w:rPr>
      </w:pP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них есть квартира. Это их ква</w:t>
      </w:r>
      <w:bookmarkStart w:id="0" w:name="_GoBack"/>
      <w:bookmarkEnd w:id="0"/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ртира. Эта квартира их.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тебя есть кошка. Это твоя кошка. Эта кошка твоя.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него есть друзья. Это его друзья. Эти друзья его.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вас есть дом. Это ваш дом. Этот дом ваш.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нее есть машина. Это ее машина. Эта машина ее.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 нас есть кошка. Это наша кошка. Эта кошка наша.</w:t>
      </w:r>
    </w:p>
    <w:p w:rsidR="00C374C5" w:rsidRPr="00C374C5" w:rsidRDefault="00C374C5" w:rsidP="00C374C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У собаки есть кость. Это ее кость. Эта кость ее. (a </w:t>
      </w:r>
      <w:proofErr w:type="spellStart"/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bone</w:t>
      </w:r>
      <w:proofErr w:type="spellEnd"/>
      <w:r w:rsidRPr="00C374C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)</w:t>
      </w:r>
    </w:p>
    <w:p w:rsidR="000F7D43" w:rsidRPr="00C374C5" w:rsidRDefault="000F7D43">
      <w:pPr>
        <w:rPr>
          <w:rFonts w:ascii="Times New Roman" w:hAnsi="Times New Roman" w:cs="Times New Roman"/>
          <w:sz w:val="28"/>
          <w:szCs w:val="28"/>
        </w:rPr>
      </w:pPr>
    </w:p>
    <w:sectPr w:rsidR="000F7D43" w:rsidRPr="00C3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D12BB"/>
    <w:multiLevelType w:val="multilevel"/>
    <w:tmpl w:val="9C86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A3"/>
    <w:rsid w:val="000F7D43"/>
    <w:rsid w:val="005558A3"/>
    <w:rsid w:val="00C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67FB8-04D2-4105-86EA-4319636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74C5"/>
    <w:rPr>
      <w:i/>
      <w:iCs/>
    </w:rPr>
  </w:style>
  <w:style w:type="character" w:styleId="a5">
    <w:name w:val="Hyperlink"/>
    <w:basedOn w:val="a0"/>
    <w:uiPriority w:val="99"/>
    <w:semiHidden/>
    <w:unhideWhenUsed/>
    <w:rsid w:val="00C37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inn.ru/glagol-have-v-angliyskom-yazyike-uprazhneniya-dlya-nachinayushhi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2020-10-01T13:38:00Z</dcterms:created>
  <dcterms:modified xsi:type="dcterms:W3CDTF">2020-10-01T13:42:00Z</dcterms:modified>
</cp:coreProperties>
</file>