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67" w:rsidRDefault="0072686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3.9pt;margin-top:36.3pt;width:1.7pt;height:87pt;z-index:251659264" o:connectortype="straight"/>
        </w:pict>
      </w:r>
      <w:r>
        <w:rPr>
          <w:noProof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6" type="#_x0000_t118" style="position:absolute;margin-left:38.2pt;margin-top:41.2pt;width:87pt;height:77.2pt;rotation:90;z-index:251658240"/>
        </w:pict>
      </w:r>
    </w:p>
    <w:p w:rsidR="00726867" w:rsidRPr="00726867" w:rsidRDefault="00726867" w:rsidP="00726867">
      <w:pPr>
        <w:tabs>
          <w:tab w:val="left" w:pos="2339"/>
        </w:tabs>
        <w:ind w:firstLine="708"/>
      </w:pPr>
      <w:r>
        <w:t>В</w:t>
      </w:r>
      <w:r>
        <w:tab/>
        <w:t>С</w:t>
      </w:r>
    </w:p>
    <w:p w:rsidR="00726867" w:rsidRPr="00726867" w:rsidRDefault="00726867" w:rsidP="00726867"/>
    <w:p w:rsidR="00726867" w:rsidRPr="00726867" w:rsidRDefault="00726867" w:rsidP="00726867"/>
    <w:p w:rsidR="00726867" w:rsidRDefault="00726867" w:rsidP="00726867"/>
    <w:p w:rsidR="006D7636" w:rsidRDefault="00726867" w:rsidP="00726867">
      <w:pPr>
        <w:tabs>
          <w:tab w:val="left" w:pos="2097"/>
          <w:tab w:val="left" w:pos="2684"/>
        </w:tabs>
        <w:ind w:firstLine="708"/>
      </w:pPr>
      <w:r>
        <w:t>А</w:t>
      </w:r>
      <w:r>
        <w:tab/>
        <w:t>Н</w:t>
      </w:r>
      <w:r>
        <w:tab/>
        <w:t>Д</w:t>
      </w:r>
    </w:p>
    <w:p w:rsidR="00726867" w:rsidRDefault="00726867" w:rsidP="00726867">
      <w:pPr>
        <w:tabs>
          <w:tab w:val="left" w:pos="2097"/>
          <w:tab w:val="left" w:pos="2684"/>
        </w:tabs>
        <w:ind w:firstLine="708"/>
      </w:pPr>
    </w:p>
    <w:p w:rsidR="00726867" w:rsidRDefault="00726867" w:rsidP="00726867">
      <w:pPr>
        <w:tabs>
          <w:tab w:val="left" w:pos="2097"/>
          <w:tab w:val="left" w:pos="2684"/>
        </w:tabs>
        <w:ind w:firstLine="708"/>
      </w:pPr>
      <w:r>
        <w:t>Опустим перпендикуляр СН – это будет высота трапеции.</w:t>
      </w:r>
    </w:p>
    <w:p w:rsidR="00726867" w:rsidRDefault="00726867" w:rsidP="00726867">
      <w:pPr>
        <w:tabs>
          <w:tab w:val="left" w:pos="2097"/>
          <w:tab w:val="left" w:pos="2684"/>
        </w:tabs>
        <w:ind w:firstLine="708"/>
      </w:pPr>
      <w:r>
        <w:t>АВС</w:t>
      </w:r>
      <w:proofErr w:type="gramStart"/>
      <w:r>
        <w:t>Д-</w:t>
      </w:r>
      <w:proofErr w:type="gramEnd"/>
      <w:r>
        <w:t xml:space="preserve"> прямоугольник ВС=АН=30см , значит ДН=35-30=5см</w:t>
      </w:r>
    </w:p>
    <w:p w:rsidR="00726867" w:rsidRDefault="00726867" w:rsidP="00726867">
      <w:pPr>
        <w:tabs>
          <w:tab w:val="left" w:pos="2097"/>
          <w:tab w:val="left" w:pos="2684"/>
        </w:tabs>
        <w:ind w:firstLine="708"/>
      </w:pPr>
      <w:r>
        <w:t>Треугольник СДН – прямоугольный  и угол</w:t>
      </w:r>
      <w:proofErr w:type="gramStart"/>
      <w:r>
        <w:t xml:space="preserve"> Д</w:t>
      </w:r>
      <w:proofErr w:type="gramEnd"/>
      <w:r>
        <w:t>=60 градусов</w:t>
      </w:r>
    </w:p>
    <w:p w:rsidR="00726867" w:rsidRDefault="00726867" w:rsidP="00726867">
      <w:pPr>
        <w:tabs>
          <w:tab w:val="left" w:pos="2097"/>
          <w:tab w:val="left" w:pos="2684"/>
        </w:tabs>
        <w:ind w:firstLine="708"/>
      </w:pPr>
      <w:r>
        <w:t>Тогда  угол НСД= 30 градусов. А катет</w:t>
      </w:r>
      <w:proofErr w:type="gramStart"/>
      <w:r>
        <w:t xml:space="preserve"> ,</w:t>
      </w:r>
      <w:proofErr w:type="gramEnd"/>
      <w:r>
        <w:t xml:space="preserve">лежащий напротив угла в 30 градусов равен половине гипотенузы, тогда СД=5*2=10 см </w:t>
      </w:r>
    </w:p>
    <w:p w:rsidR="00726867" w:rsidRPr="00726867" w:rsidRDefault="00726867" w:rsidP="00726867">
      <w:pPr>
        <w:tabs>
          <w:tab w:val="left" w:pos="2097"/>
          <w:tab w:val="left" w:pos="2684"/>
        </w:tabs>
        <w:ind w:firstLine="708"/>
      </w:pPr>
      <w:r>
        <w:t>Ответ :10 см</w:t>
      </w:r>
    </w:p>
    <w:sectPr w:rsidR="00726867" w:rsidRPr="00726867" w:rsidSect="006D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6867"/>
    <w:rsid w:val="006D7636"/>
    <w:rsid w:val="0072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2013-12-20T17:00:00Z</dcterms:created>
  <dcterms:modified xsi:type="dcterms:W3CDTF">2013-12-20T17:06:00Z</dcterms:modified>
</cp:coreProperties>
</file>