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B2" w:rsidRPr="009F3B13" w:rsidRDefault="00C428B2" w:rsidP="00C428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ЛИСТ 1</w:t>
      </w:r>
    </w:p>
    <w:p w:rsidR="00C428B2" w:rsidRPr="009F3B13" w:rsidRDefault="00C428B2" w:rsidP="00C4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</w:t>
      </w:r>
    </w:p>
    <w:p w:rsidR="00C428B2" w:rsidRPr="009F3B13" w:rsidRDefault="00C428B2" w:rsidP="00C4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</w:p>
    <w:p w:rsidR="00C428B2" w:rsidRPr="009F3B13" w:rsidRDefault="00C428B2" w:rsidP="00C428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«Закономерности наследственности».</w:t>
      </w:r>
    </w:p>
    <w:p w:rsidR="00C428B2" w:rsidRPr="009F3B13" w:rsidRDefault="00C428B2" w:rsidP="00C428B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BC0" w:rsidRPr="000F1BC0" w:rsidRDefault="00C428B2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1.</w:t>
      </w:r>
      <w:r w:rsidRPr="009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F1BC0" w:rsidRPr="000F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термином и его определением.</w:t>
      </w:r>
    </w:p>
    <w:p w:rsid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BC0" w:rsidRP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Генотип                                        А. Организм (клетка), содержащий два разных аллельных гена.</w:t>
      </w:r>
    </w:p>
    <w:p w:rsidR="000F1BC0" w:rsidRP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Фенотип                                       Б. Подавляющий признак, проявляется у </w:t>
      </w:r>
      <w:proofErr w:type="spellStart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</w:t>
      </w:r>
      <w:proofErr w:type="spellEnd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BC0" w:rsidRP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Доминантный признак               В. Организм (клетка), содержащий два одинаковых аллельных гена.</w:t>
      </w:r>
    </w:p>
    <w:p w:rsidR="000F1BC0" w:rsidRP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Рецессивный признак                 Г. Совокупность всех признаков и свойств организма.</w:t>
      </w:r>
    </w:p>
    <w:p w:rsidR="000F1BC0" w:rsidRP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Гомозигота</w:t>
      </w:r>
      <w:proofErr w:type="spellEnd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Д. Подавляемый признак, не проявляется у </w:t>
      </w:r>
      <w:proofErr w:type="spellStart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</w:t>
      </w:r>
      <w:proofErr w:type="spellEnd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BC0" w:rsidRP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Гетерозигота</w:t>
      </w:r>
      <w:proofErr w:type="spellEnd"/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Е. Совокупность всех генов организма.</w:t>
      </w:r>
    </w:p>
    <w:p w:rsidR="000F1BC0" w:rsidRPr="000F1BC0" w:rsidRDefault="000F1BC0" w:rsidP="000F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Аллельные гены                         Ж. Гены, ответственные за развитие одного признака и</w:t>
      </w:r>
    </w:p>
    <w:p w:rsidR="000F1BC0" w:rsidRPr="000F1BC0" w:rsidRDefault="000F1BC0" w:rsidP="000F1BC0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расположенные в идентичных участках гомологичных хромосом.</w:t>
      </w:r>
    </w:p>
    <w:tbl>
      <w:tblPr>
        <w:tblW w:w="9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342"/>
        <w:gridCol w:w="1343"/>
        <w:gridCol w:w="1343"/>
        <w:gridCol w:w="1343"/>
        <w:gridCol w:w="1343"/>
        <w:gridCol w:w="1492"/>
      </w:tblGrid>
      <w:tr w:rsidR="000F1BC0" w:rsidRPr="000F1BC0" w:rsidTr="000F1BC0">
        <w:trPr>
          <w:trHeight w:val="29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30061e8981af88ad477b20e48a95643eec2f85f"/>
            <w:bookmarkStart w:id="1" w:name="0"/>
            <w:bookmarkEnd w:id="0"/>
            <w:bookmarkEnd w:id="1"/>
            <w:r w:rsidRPr="000F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F1BC0" w:rsidRPr="000F1BC0" w:rsidTr="000F1BC0">
        <w:trPr>
          <w:trHeight w:val="30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BC0" w:rsidRPr="000F1BC0" w:rsidRDefault="000F1BC0" w:rsidP="000F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Задание 2.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состоит сущность гибридологического метода изучения наследования признаков? 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Ответ: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Задание 3.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Сформулируйте </w:t>
      </w: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закон Менделя – закон единообразия гибридов первого поколения (закон доминирования)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Ответ: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Задание 4.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</w:t>
      </w: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второй закон Менделя – правило расщепления гибридов F</w:t>
      </w: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Ответ: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Задание 5.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 </w:t>
      </w: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генетическую запись первого опыта Менделя.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       Признак                          Решение: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          желтый цвет           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Р:   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♀  АА   х   ♂ </w:t>
      </w:r>
      <w:proofErr w:type="spell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           зеленый цвет          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G:   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F3B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?             ?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  F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?</w:t>
      </w:r>
      <w:proofErr w:type="gramEnd"/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t xml:space="preserve"> 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 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spell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100% - </w:t>
      </w:r>
      <w:r w:rsidRPr="009F3B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Задание 6.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 </w:t>
      </w: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генетическую запись второго опыта Менделя.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Дано:   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Решение: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       Признак                          Решение: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          желтый цвет           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Р:   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♀  </w:t>
      </w:r>
      <w:proofErr w:type="spell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х   ♂ </w:t>
      </w:r>
      <w:proofErr w:type="spell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           зеленый цвет          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G:   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     </w:t>
      </w:r>
      <w:r w:rsidRPr="009F3B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?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А, а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  F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?</w:t>
      </w:r>
      <w:proofErr w:type="gramEnd"/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t xml:space="preserve"> 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 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Pr="009F3B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?     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C428B2" w:rsidRPr="009F3B13" w:rsidRDefault="000F1BC0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7. Дайте определения</w:t>
      </w:r>
      <w:r w:rsidR="00C428B2"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словосочетаниям</w:t>
      </w:r>
      <w:r w:rsidR="00C428B2"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Анализирующее скрещивание</w:t>
      </w:r>
      <w:r w:rsidRPr="009F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 – 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Решетка </w:t>
      </w:r>
      <w:proofErr w:type="spell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Пеннета</w:t>
      </w:r>
      <w:proofErr w:type="spell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Задание 8.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</w:t>
      </w: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третий закон Менделя – закон независимого наследования признаков.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Ответ: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9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предложения.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теория наследования была разработана _________________ в нач. XX в.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сцепления генов открыл _____________________________.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генов, близко расположенных на одной хромосоме, наследуются ______________.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10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</w:t>
      </w:r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Т.Моргана</w:t>
      </w:r>
      <w:proofErr w:type="spellEnd"/>
      <w:r w:rsidRPr="009F3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428B2" w:rsidRPr="000F1BC0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Ответ: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BC0" w:rsidRDefault="00C428B2" w:rsidP="000F1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11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0F1BC0" w:rsidRPr="000F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термином и его определением.</w:t>
      </w:r>
    </w:p>
    <w:p w:rsidR="00C428B2" w:rsidRPr="00D6308C" w:rsidRDefault="00C428B2" w:rsidP="000F1B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D6308C">
        <w:rPr>
          <w:rFonts w:ascii="Times New Roman" w:eastAsia="Calibri" w:hAnsi="Times New Roman" w:cs="Times New Roman"/>
          <w:sz w:val="24"/>
          <w:szCs w:val="24"/>
        </w:rPr>
        <w:t>Аутосомы</w:t>
      </w:r>
      <w:proofErr w:type="spellEnd"/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А. Даёт гаметы, одинаковые по половой хромосоме</w:t>
      </w:r>
    </w:p>
    <w:p w:rsidR="00C428B2" w:rsidRPr="00D6308C" w:rsidRDefault="00C428B2" w:rsidP="00C42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>2. Половые хромосомы                        Б. Хромосомы, одинаковые у самца и у самки</w:t>
      </w:r>
    </w:p>
    <w:p w:rsidR="00C428B2" w:rsidRPr="00D6308C" w:rsidRDefault="00C428B2" w:rsidP="00C42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6308C">
        <w:rPr>
          <w:rFonts w:ascii="Times New Roman" w:eastAsia="Calibri" w:hAnsi="Times New Roman" w:cs="Times New Roman"/>
          <w:sz w:val="24"/>
          <w:szCs w:val="24"/>
        </w:rPr>
        <w:t>Гомогаметный</w:t>
      </w:r>
      <w:proofErr w:type="spellEnd"/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 пол                           В. Даёт гаметы, разные по половой хромосоме.</w:t>
      </w:r>
    </w:p>
    <w:p w:rsidR="00C428B2" w:rsidRPr="009F3B13" w:rsidRDefault="00C428B2" w:rsidP="00C42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D6308C">
        <w:rPr>
          <w:rFonts w:ascii="Times New Roman" w:eastAsia="Calibri" w:hAnsi="Times New Roman" w:cs="Times New Roman"/>
          <w:sz w:val="24"/>
          <w:szCs w:val="24"/>
        </w:rPr>
        <w:t>Гетерогаметный</w:t>
      </w:r>
      <w:proofErr w:type="spellEnd"/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 пол                        Г. Одна пара хромосом, различается у самца и у самки.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428B2" w:rsidRPr="009F3B13" w:rsidTr="00675E6F"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428B2" w:rsidRPr="009F3B13" w:rsidTr="00675E6F"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428B2" w:rsidRPr="009F3B13" w:rsidRDefault="00C428B2" w:rsidP="00675E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28B2" w:rsidRPr="00D6308C" w:rsidRDefault="00C428B2" w:rsidP="00C42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8B2" w:rsidRPr="00D6308C" w:rsidRDefault="00C428B2" w:rsidP="00C428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12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D6308C">
        <w:rPr>
          <w:rFonts w:ascii="Times New Roman" w:eastAsia="Calibri" w:hAnsi="Times New Roman" w:cs="Times New Roman"/>
          <w:b/>
          <w:sz w:val="24"/>
          <w:szCs w:val="24"/>
        </w:rPr>
        <w:t>Ответьте на вопросы:</w:t>
      </w:r>
    </w:p>
    <w:p w:rsidR="00C428B2" w:rsidRPr="00D6308C" w:rsidRDefault="00C428B2" w:rsidP="000F1B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Сколько </w:t>
      </w:r>
      <w:proofErr w:type="spellStart"/>
      <w:r w:rsidRPr="00D6308C">
        <w:rPr>
          <w:rFonts w:ascii="Times New Roman" w:eastAsia="Calibri" w:hAnsi="Times New Roman" w:cs="Times New Roman"/>
          <w:sz w:val="24"/>
          <w:szCs w:val="24"/>
        </w:rPr>
        <w:t>аутосом</w:t>
      </w:r>
      <w:proofErr w:type="spellEnd"/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 у человека? __________________</w:t>
      </w:r>
    </w:p>
    <w:p w:rsidR="00C428B2" w:rsidRPr="00D6308C" w:rsidRDefault="00C428B2" w:rsidP="000F1B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>Сколько половых хромосом? __________________</w:t>
      </w:r>
    </w:p>
    <w:p w:rsidR="00C428B2" w:rsidRPr="00D6308C" w:rsidRDefault="00C428B2" w:rsidP="000F1B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Какой пол у человека является </w:t>
      </w:r>
      <w:proofErr w:type="spellStart"/>
      <w:r w:rsidRPr="00D6308C">
        <w:rPr>
          <w:rFonts w:ascii="Times New Roman" w:eastAsia="Calibri" w:hAnsi="Times New Roman" w:cs="Times New Roman"/>
          <w:sz w:val="24"/>
          <w:szCs w:val="24"/>
        </w:rPr>
        <w:t>гомогаметным</w:t>
      </w:r>
      <w:proofErr w:type="spellEnd"/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 (женский или мужской)? ____________________</w:t>
      </w:r>
    </w:p>
    <w:p w:rsidR="00C428B2" w:rsidRPr="00D6308C" w:rsidRDefault="00C428B2" w:rsidP="000F1B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Какой пол у человека является </w:t>
      </w:r>
      <w:proofErr w:type="spellStart"/>
      <w:r w:rsidRPr="00D6308C">
        <w:rPr>
          <w:rFonts w:ascii="Times New Roman" w:eastAsia="Calibri" w:hAnsi="Times New Roman" w:cs="Times New Roman"/>
          <w:sz w:val="24"/>
          <w:szCs w:val="24"/>
        </w:rPr>
        <w:t>гетерогаметным</w:t>
      </w:r>
      <w:proofErr w:type="spellEnd"/>
      <w:r w:rsidRPr="00D6308C">
        <w:rPr>
          <w:rFonts w:ascii="Times New Roman" w:eastAsia="Calibri" w:hAnsi="Times New Roman" w:cs="Times New Roman"/>
          <w:sz w:val="24"/>
          <w:szCs w:val="24"/>
        </w:rPr>
        <w:t xml:space="preserve"> (женский или мужской)? ___________________</w:t>
      </w:r>
    </w:p>
    <w:p w:rsidR="00C428B2" w:rsidRPr="00D6308C" w:rsidRDefault="00C428B2" w:rsidP="000F1B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D6308C">
        <w:rPr>
          <w:rFonts w:ascii="Times New Roman" w:eastAsia="Calibri" w:hAnsi="Times New Roman" w:cs="Times New Roman"/>
          <w:sz w:val="24"/>
          <w:szCs w:val="24"/>
        </w:rPr>
        <w:t>От гамет какого родителя зависит пол будущего ребёнка? ______________________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13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Дайте характеристику заболеваниям.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Гемофилия -  ________________________________________________________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Дальтонизм - ________________________________________________________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Установлено, что эти заболевания обусловлены рецессивными генами, расположенными в Х-хромосоме – </w:t>
      </w:r>
      <w:r w:rsidRPr="009F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Х-сцепленное наследование.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14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 Заполните </w:t>
      </w:r>
      <w:r w:rsidRPr="009F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таблицу «Методы исследования генетики человека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8B2" w:rsidRPr="009F3B13" w:rsidTr="00675E6F">
        <w:tc>
          <w:tcPr>
            <w:tcW w:w="4672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8B2" w:rsidRPr="009F3B13" w:rsidTr="00675E6F">
        <w:tc>
          <w:tcPr>
            <w:tcW w:w="4672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Генеалогический </w:t>
            </w:r>
          </w:p>
        </w:tc>
        <w:tc>
          <w:tcPr>
            <w:tcW w:w="4673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8B2" w:rsidRPr="009F3B13" w:rsidTr="00675E6F">
        <w:tc>
          <w:tcPr>
            <w:tcW w:w="4672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Близнецовый</w:t>
            </w:r>
          </w:p>
        </w:tc>
        <w:tc>
          <w:tcPr>
            <w:tcW w:w="4673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8B2" w:rsidRPr="009F3B13" w:rsidTr="00675E6F">
        <w:tc>
          <w:tcPr>
            <w:tcW w:w="4672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Популяционный</w:t>
            </w:r>
          </w:p>
        </w:tc>
        <w:tc>
          <w:tcPr>
            <w:tcW w:w="4673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8B2" w:rsidRPr="009F3B13" w:rsidTr="00675E6F">
        <w:tc>
          <w:tcPr>
            <w:tcW w:w="4672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Цитогенетический </w:t>
            </w:r>
          </w:p>
        </w:tc>
        <w:tc>
          <w:tcPr>
            <w:tcW w:w="4673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8B2" w:rsidRPr="009F3B13" w:rsidTr="00675E6F">
        <w:tc>
          <w:tcPr>
            <w:tcW w:w="4672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Биохимический</w:t>
            </w:r>
          </w:p>
        </w:tc>
        <w:tc>
          <w:tcPr>
            <w:tcW w:w="4673" w:type="dxa"/>
          </w:tcPr>
          <w:p w:rsidR="00C428B2" w:rsidRPr="009F3B13" w:rsidRDefault="00C428B2" w:rsidP="00675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15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9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схему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Генные заболевания 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41C65" wp14:editId="0D62046B">
                <wp:simplePos x="0" y="0"/>
                <wp:positionH relativeFrom="column">
                  <wp:posOffset>3735705</wp:posOffset>
                </wp:positionH>
                <wp:positionV relativeFrom="paragraph">
                  <wp:posOffset>158750</wp:posOffset>
                </wp:positionV>
                <wp:extent cx="403860" cy="144780"/>
                <wp:effectExtent l="0" t="0" r="72390" b="6477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447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3A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2" o:spid="_x0000_s1026" type="#_x0000_t32" style="position:absolute;margin-left:294.15pt;margin-top:12.5pt;width:31.8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TDFAIAAMoDAAAOAAAAZHJzL2Uyb0RvYy54bWysU0uO00AQ3SNxh1bviZNMCJEVZxYJwwZB&#10;JIYD1Nhtu6X+qauJk93ABeYIXIENCz6aM9g3oroTwgA7hBfl7i7X63qvnpeXe63YTniU1hR8Mhpz&#10;JkxpK2magr+9vnqy4AwDmAqUNaLgB4H8cvX40bJzuZja1qpKeEYgBvPOFbwNweVZhmUrNODIOmEo&#10;WVuvIdDWN1nloSN0rbLpeDzPOusr520pEOl0c0zyVcKva1GG13WNIjBVcOotpOhTvIkxWy0hbzy4&#10;VpanNuAfutAgDV16htpAAPbOy7+gtCy9RVuHUWl1ZutaliJxIDaT8R9s3rTgROJC4qA7y4T/D7Z8&#10;tdt6Jiua3XzKmQFNQ+o/DrfDXf+9/zTcseF9f09h+DDc9p/7b/3X/r7/wuLXpF3nMCeItdn60w7d&#10;1kch9rXX8U0U2T7pfTjrLfaBlXQ4G18s5jSVklKT2ezZIs0j+1XsPIYXwmoWFwXH4EE2bVhbY2iy&#10;1k+S5rB7iYGup8KfBfFmY6+kUmnAyrCu4POLp/EyIJvVCgIttSPiaBrOQDXk3zL4hIhWySpWRxw8&#10;4Fp5tgOyEDmvst01EeBMAQZKEKv0RDmog99KYzsbwPZYnFJHx2kZyPZK6oIvztWQB5DqualYODga&#10;Q/ASTKPECVmZ2I1Ipj4RjvIfBY+rG1sd0hyyuCPDpIZO5o6OfLin9cNfcPUDAAD//wMAUEsDBBQA&#10;BgAIAAAAIQC7Wd2v3wAAAAkBAAAPAAAAZHJzL2Rvd25yZXYueG1sTI9BTsMwEEX3SNzBGiQ2iDpp&#10;SRtCJlWFxKpIEaUHcOPBCcTjKHbbwOkxq7IczdP/75fryfbiRKPvHCOkswQEceN0xwZh//5yn4Pw&#10;QbFWvWNC+CYP6+r6qlSFdmd+o9MuGBFD2BcKoQ1hKKT0TUtW+ZkbiOPvw41WhXiORupRnWO47eU8&#10;SZbSqo5jQ6sGem6p+dodLQLdKa7TOvn5fK3DsDCb2my3EvH2Zto8gQg0hQsMf/pRHarodHBH1l70&#10;CFmeLyKKMM/ipggss/QRxAHhYZWDrEr5f0H1CwAA//8DAFBLAQItABQABgAIAAAAIQC2gziS/gAA&#10;AOEBAAATAAAAAAAAAAAAAAAAAAAAAABbQ29udGVudF9UeXBlc10ueG1sUEsBAi0AFAAGAAgAAAAh&#10;ADj9If/WAAAAlAEAAAsAAAAAAAAAAAAAAAAALwEAAF9yZWxzLy5yZWxzUEsBAi0AFAAGAAgAAAAh&#10;ADWrNMMUAgAAygMAAA4AAAAAAAAAAAAAAAAALgIAAGRycy9lMm9Eb2MueG1sUEsBAi0AFAAGAAgA&#10;AAAhALtZ3a/fAAAACQ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0396B" wp14:editId="14B7685C">
                <wp:simplePos x="0" y="0"/>
                <wp:positionH relativeFrom="column">
                  <wp:posOffset>1769745</wp:posOffset>
                </wp:positionH>
                <wp:positionV relativeFrom="paragraph">
                  <wp:posOffset>158750</wp:posOffset>
                </wp:positionV>
                <wp:extent cx="426720" cy="106680"/>
                <wp:effectExtent l="38100" t="0" r="30480" b="8382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1066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1AD00" id="Прямая со стрелкой 161" o:spid="_x0000_s1026" type="#_x0000_t32" style="position:absolute;margin-left:139.35pt;margin-top:12.5pt;width:33.6pt;height:8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3QHGwIAANQDAAAOAAAAZHJzL2Uyb0RvYy54bWysU8uO0zAU3SPxD5b3NGmBUEVNZ9EysEBQ&#10;ieED7jhOYskv2aZpdwM/MJ/AL7BhwUPzDckfce2UaoAdIgvLzs09Pveck9XFQUmy584Loys6n+WU&#10;cM1MLXRb0XdXl4+WlPgAugZpNK/okXt6sX74YNXbki9MZ2TNHUEQ7cveVrQLwZZZ5lnHFfiZsVxj&#10;sTFOQcCja7PaQY/oSmaLPC+y3rjaOsO49/h2OxXpOuE3DWfhTdN4HoisKHILaXVpvY5rtl5B2Tqw&#10;nWAnGvAPLBQIjZeeobYQgLx34i8oJZgz3jRhxozKTNMIxtMMOM08/2Oatx1YnmZBcbw9y+T/Hyx7&#10;vd85Imr0rphTokGhScOn8Wa8HX4Mn8dbMn4Y7nAZP443w5fh+/BtuBu+kvg1atdbXyLERu/c6eTt&#10;zkUhDo1TpJHCvkToJA0OSw5J+eNZeX4IhOHLJ4vi2QL9YVia50WxTM5kE0yEs86HF9woEjcV9cGB&#10;aLuwMVqjx8ZNV8D+lQ9IBBt/NcRmbS6FlMlqqUlf0eLx03gZYOAaCQG3yqIEXreUgGwxySy4RNob&#10;KerYHXH80W+kI3vAMGEGa9Nf4QCUSPABCzhVeqIwyOC31khnC76bmlNpyp4SAX8AKVRFl+duKAMI&#10;+VzXJBwtGhKcAN1KfkKWOrLhKd6ngaMRk/Rxd23qY3IkiyeMTiJ0innM5v0z7u//jOufAAAA//8D&#10;AFBLAwQUAAYACAAAACEA00JlFN0AAAAJAQAADwAAAGRycy9kb3ducmV2LnhtbEyPwU7DMAyG70i8&#10;Q2QkbiztWGlXmk4ItAdgQ7Bj1nht1capkmwrb485wc2WP/3+/moz21Fc0IfekYJ0kYBAapzpqVXw&#10;sd8+FCBC1GT06AgVfGOATX17U+nSuCu942UXW8EhFEqtoItxKqUMTYdWh4WbkPh2ct7qyKtvpfH6&#10;yuF2lMskeZJW98QfOj3ha4fNsDtbBdt2yNM+a9ZvPhnC59chyweclLq/m1+eQUSc4x8Mv/qsDjU7&#10;Hd2ZTBCjgmVe5IzykHEnBh5X2RrEUcEqLUDWlfzfoP4BAAD//wMAUEsBAi0AFAAGAAgAAAAhALaD&#10;OJL+AAAA4QEAABMAAAAAAAAAAAAAAAAAAAAAAFtDb250ZW50X1R5cGVzXS54bWxQSwECLQAUAAYA&#10;CAAAACEAOP0h/9YAAACUAQAACwAAAAAAAAAAAAAAAAAvAQAAX3JlbHMvLnJlbHNQSwECLQAUAAYA&#10;CAAAACEAv+t0BxsCAADUAwAADgAAAAAAAAAAAAAAAAAuAgAAZHJzL2Uyb0RvYy54bWxQSwECLQAU&#10;AAYACAAAACEA00JlF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типу наследования)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______________?____________                    ______________?_____________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B4486" wp14:editId="25F09DE0">
                <wp:simplePos x="0" y="0"/>
                <wp:positionH relativeFrom="column">
                  <wp:posOffset>1487805</wp:posOffset>
                </wp:positionH>
                <wp:positionV relativeFrom="paragraph">
                  <wp:posOffset>74930</wp:posOffset>
                </wp:positionV>
                <wp:extent cx="0" cy="198120"/>
                <wp:effectExtent l="76200" t="0" r="57150" b="4953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FD47E" id="Прямая со стрелкой 163" o:spid="_x0000_s1026" type="#_x0000_t32" style="position:absolute;margin-left:117.15pt;margin-top:5.9pt;width:0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c5DwIAAMUDAAAOAAAAZHJzL2Uyb0RvYy54bWysU0uO00AQ3SNxh1bviZOMiIIVZxYJwwZB&#10;JIYD1LTbdkv9U1cTJ7uBC8wRuAIbFnw0Z3BuRHUnhAF2CC/KVV2u11WvnheXO6PZVgZUzlZ8Mhpz&#10;Jq1wtbJtxd9eXz2Zc4YRbA3aWVnxvUR+uXz8aNH7Uk5d53QtAyMQi2XvK97F6MuiQNFJAzhyXlpK&#10;Ni4YiBSGtqgD9IRudDEdj2dF70LtgxMSkU7XxyRfZvymkSK+bhqUkemKU28x25DtTbLFcgFlG8B3&#10;SpzagH/owoCydOkZag0R2Lug/oIySgSHrokj4UzhmkYJmWegaSbjP6Z504GXeRYiB/2ZJvx/sOLV&#10;dhOYqml3swvOLBha0vDxcHu4G74Pnw537PB+uCdz+HC4HT4P34avw/3whaWvibveY0kQK7sJpwj9&#10;JiQidk0w6U0jsl3me3/mW+4iE8dDQaeTZ/PJNK+i+FXnA8YX0hmWnIpjDKDaLq6ctbRUFyaZbti+&#10;xEg3U+HPgnSpdVdK67xbbVlf8dnFU9q+AFJYoyGSazzNjLblDHRL0hUxZER0WtWpOuHgHlc6sC2Q&#10;ekh0teuvqXfONGCkBA2Un8QEdfBbaWpnDdgdi3PqKDajIileK1Px+bkayghKP7c1i3tPG4hBgW21&#10;PCFrm7qRWc+ngRPzR66Td+PqfV5BkSLSSm7opOskxocx+Q//vuUPAAAA//8DAFBLAwQUAAYACAAA&#10;ACEAyE1XMdwAAAAJAQAADwAAAGRycy9kb3ducmV2LnhtbEyPQUvDQBCF74L/YRnBi9hNmiISsylF&#10;8FQh2PoDptlxE83Ohuy2jf56Rzzocd77ePNetZ79oE40xT6wgXyRgSJug+3ZGXjdP93eg4oJ2eIQ&#10;mAx8UoR1fXlRYWnDmV/otEtOSQjHEg10KY2l1rHtyGNchJFYvLcweUxyTk7bCc8S7ge9zLI77bFn&#10;+dDhSI8dtR+7ozdAN8hN3mRf789NGgu3adx2q425vpo3D6ASzekPhp/6Uh1q6XQIR7ZRDQaWxaoQ&#10;VIxcJgjwKxwMrIoMdF3p/wvqbwAAAP//AwBQSwECLQAUAAYACAAAACEAtoM4kv4AAADhAQAAEwAA&#10;AAAAAAAAAAAAAAAAAAAAW0NvbnRlbnRfVHlwZXNdLnhtbFBLAQItABQABgAIAAAAIQA4/SH/1gAA&#10;AJQBAAALAAAAAAAAAAAAAAAAAC8BAABfcmVscy8ucmVsc1BLAQItABQABgAIAAAAIQDZCUc5DwIA&#10;AMUDAAAOAAAAAAAAAAAAAAAAAC4CAABkcnMvZTJvRG9jLnhtbFBLAQItABQABgAIAAAAIQDITVcx&#10;3AAAAAkBAAAPAAAAAAAAAAAAAAAAAGk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56202" wp14:editId="6CEDB313">
                <wp:simplePos x="0" y="0"/>
                <wp:positionH relativeFrom="column">
                  <wp:posOffset>4672965</wp:posOffset>
                </wp:positionH>
                <wp:positionV relativeFrom="paragraph">
                  <wp:posOffset>59690</wp:posOffset>
                </wp:positionV>
                <wp:extent cx="419100" cy="350520"/>
                <wp:effectExtent l="0" t="0" r="57150" b="4953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50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8B63" id="Прямая со стрелкой 166" o:spid="_x0000_s1026" type="#_x0000_t32" style="position:absolute;margin-left:367.95pt;margin-top:4.7pt;width:33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4MFAIAAMoDAAAOAAAAZHJzL2Uyb0RvYy54bWysU82O0zAQviPxDpbvNGlhqyVquoeW5YKg&#10;EssDzCZOYsl/8pimvS28wD4Cr8CFAwvaZ0jeiLFbygI3RA6O7cl8M983XxYXO63YVniU1pR8Osk5&#10;E6aytTRtyd9dXT455wwDmBqUNaLke4H8Yvn40aJ3hZjZzqpaeEYgBovelbwLwRVZhlUnNODEOmEo&#10;2FivIdDRt1ntoSd0rbJZns+z3vraeVsJRLpdH4J8mfCbRlThTdOgCEyVnHoLafVpvY5rtlxA0Xpw&#10;nayObcA/dKFBGip6glpDAPbey7+gtKy8RduESWV1ZptGViJxIDbT/A82bztwInEhcdCdZML/B1u9&#10;3m48kzXNbj7nzICmIQ2fxpvxdvg+fB5v2fhhuKdl/DjeDF+Gb8PdcD98ZfFr0q53WBDEymz88YRu&#10;46MQu8br+CaKbJf03p/0FrvAKrp8Nn0+zWkqFYWenuVnszSP7Fey8xheCqtZ3JQcgwfZdmFljaHJ&#10;Wj9NmsP2FQYqT4k/E2JlYy+lUmnAyrC+5HOqQcWAbNYoCLTVjoijaTkD1ZJ/q+ATIlol65gdcXCP&#10;K+XZFshC5Lza9ldEgDMFGChArNIT5aAOfkuN7awBu0NyCh0cp2Ug2yupS35+yoYigFQvTM3C3tEY&#10;gpdgWiWOyMrEbkQy9ZFwlP8geNxd23qf5pDFExkmNXQ0d3TkwzPtH/6Cyx8AAAD//wMAUEsDBBQA&#10;BgAIAAAAIQDMgJUC3gAAAAgBAAAPAAAAZHJzL2Rvd25yZXYueG1sTI/BTsMwEETvSPyDtUhcELVD&#10;S2hDnKpC4lSkiMIHbOPFCcTrKHbbwNdjTuU4mtHMm3I9uV4caQydZw3ZTIEgbrzp2Gp4f3u+XYII&#10;Edlg75k0fFOAdXV5UWJh/Ilf6biLVqQSDgVqaGMcCilD05LDMPMDcfI+/OgwJjlaaUY8pXLXyzul&#10;cumw47TQ4kBPLTVfu4PTQDfIdVarn8+XOg5zu6ntdiu1vr6aNo8gIk3xHIY//IQOVWLa+wObIHoN&#10;D/P7VYpqWC1AJH+psqT3GvJFDrIq5f8D1S8AAAD//wMAUEsBAi0AFAAGAAgAAAAhALaDOJL+AAAA&#10;4QEAABMAAAAAAAAAAAAAAAAAAAAAAFtDb250ZW50X1R5cGVzXS54bWxQSwECLQAUAAYACAAAACEA&#10;OP0h/9YAAACUAQAACwAAAAAAAAAAAAAAAAAvAQAAX3JlbHMvLnJlbHNQSwECLQAUAAYACAAAACEA&#10;47QuDBQCAADKAwAADgAAAAAAAAAAAAAAAAAuAgAAZHJzL2Uyb0RvYy54bWxQSwECLQAUAAYACAAA&#10;ACEAzICVAt4AAAAIAQAADwAAAAAAAAAAAAAAAABu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BE3A0" wp14:editId="5B58578D">
                <wp:simplePos x="0" y="0"/>
                <wp:positionH relativeFrom="column">
                  <wp:posOffset>2592705</wp:posOffset>
                </wp:positionH>
                <wp:positionV relativeFrom="paragraph">
                  <wp:posOffset>97790</wp:posOffset>
                </wp:positionV>
                <wp:extent cx="998220" cy="312420"/>
                <wp:effectExtent l="38100" t="0" r="30480" b="6858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87D66" id="Прямая со стрелкой 164" o:spid="_x0000_s1026" type="#_x0000_t32" style="position:absolute;margin-left:204.15pt;margin-top:7.7pt;width:78.6pt;height:24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5fGwIAANQDAAAOAAAAZHJzL2Uyb0RvYy54bWysU82O0zAQviPxDpbvNG13qbpR0z20LBwQ&#10;VGJ5gFnHSSz5T7Zp2tvCC+wj8ApcOCygfYbkjRg7oVrghshhNOPJ93nmm/Hq8qAk2XPnhdEFnU2m&#10;lHDNTCl0XdD311fPlpT4ALoEaTQv6JF7erl++mTV2pzPTWNkyR1BEu3z1ha0CcHmWeZZwxX4ibFc&#10;Y7IyTkHA0NVZ6aBFdiWz+XS6yFrjSusM497j6XZI0nXiryrOwtuq8jwQWVCsLSTrkr2JNluvIK8d&#10;2EawsQz4hyoUCI2Xnqi2EIB8cOIvKiWYM95UYcKMykxVCcZTD9jNbPpHN+8asDz1guJ4e5LJ/z9a&#10;9ma/c0SUOLvFOSUaFA6p+9zf9nfdj+5Lf0f6j90Dmv5Tf9t97b5337qH7p7Ev1G71vocKTZ658bI&#10;252LQhwqp0glhX2F1EkabJYckvLHk/L8EAjDw4uL5XyO82GYOpvNz9FHvmygiXTW+fCSG0WiU1Af&#10;HIi6CRujNc7YuOEK2L/2YQD+AkSwNldCSjyHXGrSFnRx9jxeBrhwlYSArrIogdc1JSBr3GQWXCra&#10;GynKiI5gf/Qb6cgecJlwB0vTXmMDlEjwARPYVfrG0n+DxnK24JsBnFLxN8iVCPgApFAFXZ7QkAcQ&#10;8oUuSThaHEhwAnQt+cgsdUTytN5jw3EQg/TRuzHlMU0kixGuTtJyXPO4m49j9B8/xvVPAAAA//8D&#10;AFBLAwQUAAYACAAAACEAT4CqdtwAAAAJAQAADwAAAGRycy9kb3ducmV2LnhtbEyPQU7DMBBF90jc&#10;wRokdtQuxGkJcSoE6gEoCFi68ZBEicdR7Lbp7TusYDn6T/+/KTezH8QRp9gFMrBcKBBIdXAdNQY+&#10;3rd3axAxWXJ2CIQGzhhhU11flbZw4URveNylRnAJxcIaaFMaCylj3aK3cRFGJM5+wuRt4nNqpJvs&#10;icv9IO+VyqW3HfFCa0d8abHudwdvYNv0q2Wn68fXSfXx8+tbr3ocjbm9mZ+fQCSc0x8Mv/qsDhU7&#10;7cOBXBSDgUytHxjlQGcgGNC51iD2BvIsB1mV8v8H1QUAAP//AwBQSwECLQAUAAYACAAAACEAtoM4&#10;kv4AAADhAQAAEwAAAAAAAAAAAAAAAAAAAAAAW0NvbnRlbnRfVHlwZXNdLnhtbFBLAQItABQABgAI&#10;AAAAIQA4/SH/1gAAAJQBAAALAAAAAAAAAAAAAAAAAC8BAABfcmVscy8ucmVsc1BLAQItABQABgAI&#10;AAAAIQA1vL5fGwIAANQDAAAOAAAAAAAAAAAAAAAAAC4CAABkcnMvZTJvRG9jLnhtbFBLAQItABQA&#10;BgAIAAAAIQBPgKp2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 w:rsidRPr="009F3B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3A1C0" wp14:editId="5D01214F">
                <wp:simplePos x="0" y="0"/>
                <wp:positionH relativeFrom="column">
                  <wp:posOffset>3994785</wp:posOffset>
                </wp:positionH>
                <wp:positionV relativeFrom="paragraph">
                  <wp:posOffset>97790</wp:posOffset>
                </wp:positionV>
                <wp:extent cx="0" cy="327660"/>
                <wp:effectExtent l="76200" t="0" r="76200" b="53340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00945" id="Прямая со стрелкой 165" o:spid="_x0000_s1026" type="#_x0000_t32" style="position:absolute;margin-left:314.55pt;margin-top:7.7pt;width:0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4PDwIAAMUDAAAOAAAAZHJzL2Uyb0RvYy54bWysU82O0zAQviPxDpbvNG1XW1ZR0z20LBcE&#10;lVgeYNZxEkv+k8c07W3hBfYReAUuHGDRPkP6RozdUha4IXKYzHgyn2e++TK/3BrNNjKgcrbik9GY&#10;M2mFq5VtK/7u+urZBWcYwdagnZUV30nkl4unT+a9L+XUdU7XMjACsVj2vuJdjL4sChSdNIAj56Wl&#10;ZOOCgUhhaIs6QE/oRhfT8XhW9C7UPjghEel0dUjyRcZvGinim6ZBGZmuOPUWsw3Z3iRbLOZQtgF8&#10;p8SxDfiHLgwoS5eeoFYQgb0P6i8oo0Rw6Jo4Es4UrmmUkHkGmmYy/mOatx14mWchctCfaML/Byte&#10;b9aBqZp2NzvnzIKhJQ2f9rf7u+H78Hl/x/Yfhgcy+4/72+HLcD98Gx6Gryx9Tdz1HkuCWNp1OEbo&#10;1yERsW2CSW8akW0z37sT33IbmTgcCjo9mz6fzfIqil91PmB8KZ1hyak4xgCq7eLSWUtLdWGS6YbN&#10;K4x0MxX+LEiXWneltM671Zb1FZ+dndP2BZDCGg2RXONpZrQtZ6Bbkq6IISOi06pO1QkHd7jUgW2A&#10;1EOiq11/Tb1zpgEjJWig/CQmqIPfSlM7K8DuUJxTB7EZFUnxWpmKX5yqoYyg9Atbs7jztIEYFNhW&#10;yyOytqkbmfV8HDgxf+A6eTeu3uUVFCkireSGjrpOYnwck//471v8AAAA//8DAFBLAwQUAAYACAAA&#10;ACEAd4g78dwAAAAJAQAADwAAAGRycy9kb3ducmV2LnhtbEyPQU/DMAyF70j8h8hIXBBLO2BAaTpN&#10;SJyGVDH4AV5j0kLjVE22FX49RjvAzfZ7ev5euZx8r/Y0xi6wgXyWgSJugu3YGXh7fbq8AxUTssU+&#10;MBn4ogjL6vSkxMKGA7/QfpOckhCOBRpoUxoKrWPTksc4CwOxaO9h9JhkHZ22Ix4k3Pd6nmUL7bFj&#10;+dDiQI8tNZ+bnTdAF8h1XmffH891Gq7cqnbrtTbm/GxaPYBKNKU/M/ziCzpUwrQNO7ZR9QYW8/tc&#10;rCLcXIMSw/GwleE2A12V+n+D6gcAAP//AwBQSwECLQAUAAYACAAAACEAtoM4kv4AAADhAQAAEwAA&#10;AAAAAAAAAAAAAAAAAAAAW0NvbnRlbnRfVHlwZXNdLnhtbFBLAQItABQABgAIAAAAIQA4/SH/1gAA&#10;AJQBAAALAAAAAAAAAAAAAAAAAC8BAABfcmVscy8ucmVsc1BLAQItABQABgAIAAAAIQAmF44PDwIA&#10;AMUDAAAOAAAAAAAAAAAAAAAAAC4CAABkcnMvZTJvRG9jLnhtbFBLAQItABQABgAIAAAAIQB3iDvx&#10;3AAAAAkBAAAPAAAAAAAAAAAAAAAAAGk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C428B2" w:rsidRPr="009F3B13" w:rsidRDefault="00C428B2" w:rsidP="00C428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____синдром </w:t>
      </w:r>
      <w:proofErr w:type="spell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Марфана</w:t>
      </w:r>
      <w:proofErr w:type="spell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proofErr w:type="gramStart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_?_</w:t>
      </w:r>
      <w:proofErr w:type="gramEnd"/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   Синдром Клайнфельтера    _________?_______</w:t>
      </w: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B2" w:rsidRPr="009F3B13" w:rsidRDefault="00C428B2" w:rsidP="00C42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16</w:t>
      </w:r>
      <w:r w:rsidRPr="009F3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9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небольшое сообщение, о том, как снизить вероятность возникновения наследственных заболеваний.</w:t>
      </w:r>
    </w:p>
    <w:p w:rsidR="00C428B2" w:rsidRPr="009F3B13" w:rsidRDefault="00C428B2" w:rsidP="00C4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Ответ:</w:t>
      </w:r>
    </w:p>
    <w:p w:rsidR="008529AC" w:rsidRDefault="008529AC" w:rsidP="00C428B2">
      <w:pPr>
        <w:ind w:left="426" w:hanging="426"/>
      </w:pPr>
    </w:p>
    <w:sectPr w:rsidR="008529AC" w:rsidSect="00C428B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5D5A"/>
    <w:multiLevelType w:val="hybridMultilevel"/>
    <w:tmpl w:val="2A5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CC"/>
    <w:rsid w:val="000F1BC0"/>
    <w:rsid w:val="006718CC"/>
    <w:rsid w:val="008529AC"/>
    <w:rsid w:val="00C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3395-5378-4B3E-B428-29158B23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2020-04-06T18:23:00Z</dcterms:created>
  <dcterms:modified xsi:type="dcterms:W3CDTF">2020-04-06T18:40:00Z</dcterms:modified>
</cp:coreProperties>
</file>