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B31" w:rsidRPr="008870C9" w:rsidRDefault="00CA0B31" w:rsidP="002F15CA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70C9">
        <w:rPr>
          <w:rFonts w:ascii="Times New Roman" w:hAnsi="Times New Roman" w:cs="Times New Roman"/>
          <w:b/>
          <w:sz w:val="32"/>
          <w:szCs w:val="32"/>
        </w:rPr>
        <w:t xml:space="preserve">Практическая работа № </w:t>
      </w:r>
      <w:r w:rsidR="008870C9" w:rsidRPr="008870C9">
        <w:rPr>
          <w:rFonts w:ascii="Times New Roman" w:hAnsi="Times New Roman" w:cs="Times New Roman"/>
          <w:b/>
          <w:sz w:val="32"/>
          <w:szCs w:val="32"/>
        </w:rPr>
        <w:t>6</w:t>
      </w:r>
    </w:p>
    <w:p w:rsidR="002F15CA" w:rsidRPr="008870C9" w:rsidRDefault="002F15CA" w:rsidP="002F15CA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70C9">
        <w:rPr>
          <w:rFonts w:ascii="Times New Roman" w:hAnsi="Times New Roman" w:cs="Times New Roman"/>
          <w:b/>
          <w:sz w:val="32"/>
          <w:szCs w:val="32"/>
        </w:rPr>
        <w:t>Решение экспериментальных задач по теме</w:t>
      </w:r>
    </w:p>
    <w:p w:rsidR="002F15CA" w:rsidRPr="008870C9" w:rsidRDefault="002F15CA" w:rsidP="002F15CA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70C9">
        <w:rPr>
          <w:rFonts w:ascii="Times New Roman" w:hAnsi="Times New Roman" w:cs="Times New Roman"/>
          <w:b/>
          <w:sz w:val="32"/>
          <w:szCs w:val="32"/>
        </w:rPr>
        <w:t xml:space="preserve"> «Металлы»</w:t>
      </w:r>
    </w:p>
    <w:p w:rsidR="00CA0B31" w:rsidRPr="00A011DD" w:rsidRDefault="00CA0B31" w:rsidP="008870C9">
      <w:pPr>
        <w:jc w:val="both"/>
        <w:rPr>
          <w:rFonts w:ascii="Times New Roman" w:hAnsi="Times New Roman" w:cs="Times New Roman"/>
          <w:sz w:val="28"/>
          <w:szCs w:val="28"/>
        </w:rPr>
      </w:pPr>
      <w:r w:rsidRPr="005361E3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1DD">
        <w:rPr>
          <w:rFonts w:ascii="Times New Roman" w:hAnsi="Times New Roman" w:cs="Times New Roman"/>
          <w:sz w:val="28"/>
          <w:szCs w:val="28"/>
        </w:rPr>
        <w:t xml:space="preserve">повторить основные вопросы химии металлов. На практике закрепить </w:t>
      </w:r>
      <w:r>
        <w:rPr>
          <w:rFonts w:ascii="Times New Roman" w:hAnsi="Times New Roman" w:cs="Times New Roman"/>
          <w:sz w:val="28"/>
          <w:szCs w:val="28"/>
        </w:rPr>
        <w:t>знания об основных свойства</w:t>
      </w:r>
      <w:r w:rsidRPr="00A011DD">
        <w:rPr>
          <w:rFonts w:ascii="Times New Roman" w:hAnsi="Times New Roman" w:cs="Times New Roman"/>
          <w:sz w:val="28"/>
          <w:szCs w:val="28"/>
        </w:rPr>
        <w:t>х металлов, качественные реакции по металлам.</w:t>
      </w:r>
    </w:p>
    <w:p w:rsidR="00BC4432" w:rsidRDefault="00BC4432" w:rsidP="00BC44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работы</w:t>
      </w:r>
      <w:r w:rsidR="008870C9">
        <w:rPr>
          <w:rFonts w:ascii="Times New Roman" w:hAnsi="Times New Roman" w:cs="Times New Roman"/>
          <w:b/>
          <w:sz w:val="28"/>
          <w:szCs w:val="28"/>
        </w:rPr>
        <w:t>:</w:t>
      </w:r>
    </w:p>
    <w:p w:rsidR="00CA0B31" w:rsidRPr="006C3915" w:rsidRDefault="00CA0B31" w:rsidP="00CA0B3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3915">
        <w:rPr>
          <w:rFonts w:ascii="Times New Roman" w:hAnsi="Times New Roman" w:cs="Times New Roman"/>
          <w:b/>
          <w:sz w:val="28"/>
          <w:szCs w:val="28"/>
          <w:u w:val="single"/>
        </w:rPr>
        <w:t>Задание 1</w:t>
      </w:r>
    </w:p>
    <w:p w:rsidR="00DC110C" w:rsidRDefault="00DC110C" w:rsidP="00CA0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Получите </w:t>
      </w:r>
      <w:r w:rsidR="00986107">
        <w:rPr>
          <w:rFonts w:ascii="Times New Roman" w:hAnsi="Times New Roman" w:cs="Times New Roman"/>
          <w:sz w:val="28"/>
          <w:szCs w:val="28"/>
        </w:rPr>
        <w:t xml:space="preserve">гидроксид алюминия, используя хлорид алюминия и гидроксид натрия. </w:t>
      </w:r>
    </w:p>
    <w:p w:rsidR="00CA0B31" w:rsidRDefault="008870C9" w:rsidP="00CA0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94615</wp:posOffset>
                </wp:positionV>
                <wp:extent cx="390525" cy="9525"/>
                <wp:effectExtent l="0" t="57150" r="28575" b="857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971D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13.3pt;margin-top:7.45pt;width:30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 w:rsidR="00CA0B31" w:rsidRPr="00A011DD">
        <w:rPr>
          <w:rFonts w:ascii="Times New Roman" w:hAnsi="Times New Roman" w:cs="Times New Roman"/>
          <w:sz w:val="28"/>
          <w:szCs w:val="28"/>
        </w:rPr>
        <w:t>1)</w:t>
      </w:r>
      <w:r w:rsidR="00CA0B31" w:rsidRPr="00A011DD">
        <w:rPr>
          <w:rFonts w:ascii="Times New Roman" w:hAnsi="Times New Roman" w:cs="Times New Roman"/>
          <w:sz w:val="28"/>
          <w:szCs w:val="28"/>
        </w:rPr>
        <w:tab/>
        <w:t>А1С1</w:t>
      </w:r>
      <w:r w:rsidR="00CA0B31" w:rsidRPr="00A011D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CA0B31" w:rsidRPr="00A011DD">
        <w:rPr>
          <w:rFonts w:ascii="Times New Roman" w:hAnsi="Times New Roman" w:cs="Times New Roman"/>
          <w:sz w:val="28"/>
          <w:szCs w:val="28"/>
        </w:rPr>
        <w:t>NaOH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(недостаток)            </w:t>
      </w:r>
    </w:p>
    <w:p w:rsidR="008870C9" w:rsidRPr="00A011DD" w:rsidRDefault="008870C9" w:rsidP="00CA0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молекулярное, полное и сокращенное ионные уравнения реакций.</w:t>
      </w:r>
    </w:p>
    <w:p w:rsidR="00CA0B31" w:rsidRDefault="008870C9" w:rsidP="00CA0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47F7B2" wp14:editId="41F660AC">
                <wp:simplePos x="0" y="0"/>
                <wp:positionH relativeFrom="column">
                  <wp:posOffset>2571750</wp:posOffset>
                </wp:positionH>
                <wp:positionV relativeFrom="paragraph">
                  <wp:posOffset>85725</wp:posOffset>
                </wp:positionV>
                <wp:extent cx="390525" cy="9525"/>
                <wp:effectExtent l="0" t="57150" r="28575" b="857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393EE5" id="Прямая со стрелкой 2" o:spid="_x0000_s1026" type="#_x0000_t32" style="position:absolute;margin-left:202.5pt;margin-top:6.75pt;width:30.75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" strokecolor="black [3213]" strokeweight=".5pt">
                <v:stroke endarrow="block" joinstyle="miter"/>
              </v:shape>
            </w:pict>
          </mc:Fallback>
        </mc:AlternateContent>
      </w:r>
      <w:r w:rsidR="00CA0B31" w:rsidRPr="00A011DD">
        <w:rPr>
          <w:rFonts w:ascii="Times New Roman" w:hAnsi="Times New Roman" w:cs="Times New Roman"/>
          <w:sz w:val="28"/>
          <w:szCs w:val="28"/>
        </w:rPr>
        <w:t>2)</w:t>
      </w:r>
      <w:r w:rsidR="00CA0B31" w:rsidRPr="00A011D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011DD">
        <w:rPr>
          <w:rFonts w:ascii="Times New Roman" w:hAnsi="Times New Roman" w:cs="Times New Roman"/>
          <w:sz w:val="28"/>
          <w:szCs w:val="28"/>
        </w:rPr>
        <w:t>А1С1</w:t>
      </w:r>
      <w:r w:rsidRPr="00A011D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011DD">
        <w:rPr>
          <w:rFonts w:ascii="Times New Roman" w:hAnsi="Times New Roman" w:cs="Times New Roman"/>
          <w:sz w:val="28"/>
          <w:szCs w:val="28"/>
        </w:rPr>
        <w:t>NaOH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избыток</w:t>
      </w:r>
      <w:r>
        <w:rPr>
          <w:rFonts w:ascii="Times New Roman" w:hAnsi="Times New Roman" w:cs="Times New Roman"/>
          <w:sz w:val="28"/>
          <w:szCs w:val="28"/>
        </w:rPr>
        <w:t xml:space="preserve">)            </w:t>
      </w:r>
    </w:p>
    <w:p w:rsidR="008870C9" w:rsidRDefault="008870C9" w:rsidP="00CA0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молекулярное, полное и сокращенное ионные уравнения реакций.</w:t>
      </w:r>
    </w:p>
    <w:p w:rsidR="00CA0B31" w:rsidRPr="00A011DD" w:rsidRDefault="00CA0B31" w:rsidP="00CA0B31">
      <w:pPr>
        <w:rPr>
          <w:rFonts w:ascii="Times New Roman" w:hAnsi="Times New Roman" w:cs="Times New Roman"/>
          <w:sz w:val="28"/>
          <w:szCs w:val="28"/>
        </w:rPr>
      </w:pPr>
      <w:r w:rsidRPr="00A011DD">
        <w:rPr>
          <w:rFonts w:ascii="Times New Roman" w:hAnsi="Times New Roman" w:cs="Times New Roman"/>
          <w:sz w:val="28"/>
          <w:szCs w:val="28"/>
        </w:rPr>
        <w:t>3)</w:t>
      </w:r>
      <w:r w:rsidRPr="00A011DD">
        <w:rPr>
          <w:rFonts w:ascii="Times New Roman" w:hAnsi="Times New Roman" w:cs="Times New Roman"/>
          <w:sz w:val="28"/>
          <w:szCs w:val="28"/>
        </w:rPr>
        <w:tab/>
      </w:r>
      <w:r w:rsidR="008870C9">
        <w:rPr>
          <w:rFonts w:ascii="Times New Roman" w:hAnsi="Times New Roman" w:cs="Times New Roman"/>
          <w:sz w:val="28"/>
          <w:szCs w:val="28"/>
        </w:rPr>
        <w:t>Докажите</w:t>
      </w:r>
      <w:r w:rsidR="008870C9" w:rsidRPr="00A011DD">
        <w:rPr>
          <w:rFonts w:ascii="Times New Roman" w:hAnsi="Times New Roman" w:cs="Times New Roman"/>
          <w:sz w:val="28"/>
          <w:szCs w:val="28"/>
        </w:rPr>
        <w:t xml:space="preserve"> амфотерный характер А1(ОН)</w:t>
      </w:r>
      <w:r w:rsidR="008870C9" w:rsidRPr="00A011D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8870C9" w:rsidRPr="00A011DD">
        <w:rPr>
          <w:rFonts w:ascii="Times New Roman" w:hAnsi="Times New Roman" w:cs="Times New Roman"/>
          <w:sz w:val="28"/>
          <w:szCs w:val="28"/>
        </w:rPr>
        <w:t>.</w:t>
      </w:r>
    </w:p>
    <w:p w:rsidR="00CA0B31" w:rsidRPr="006C3915" w:rsidRDefault="00CA0B31" w:rsidP="00CA0B3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3915">
        <w:rPr>
          <w:rFonts w:ascii="Times New Roman" w:hAnsi="Times New Roman" w:cs="Times New Roman"/>
          <w:b/>
          <w:sz w:val="28"/>
          <w:szCs w:val="28"/>
          <w:u w:val="single"/>
        </w:rPr>
        <w:t>Задание 2</w:t>
      </w:r>
    </w:p>
    <w:p w:rsidR="00E27998" w:rsidRDefault="00E27998" w:rsidP="00CA0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Докажите качественный состав</w:t>
      </w:r>
      <w:r w:rsidRPr="00A011DD">
        <w:rPr>
          <w:rFonts w:ascii="Times New Roman" w:hAnsi="Times New Roman" w:cs="Times New Roman"/>
          <w:sz w:val="28"/>
          <w:szCs w:val="28"/>
        </w:rPr>
        <w:t xml:space="preserve"> СаС1</w:t>
      </w:r>
      <w:r w:rsidRPr="00A011D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870C9">
        <w:rPr>
          <w:rFonts w:ascii="Times New Roman" w:hAnsi="Times New Roman" w:cs="Times New Roman"/>
          <w:sz w:val="28"/>
          <w:szCs w:val="28"/>
        </w:rPr>
        <w:t>Какие реакции</w:t>
      </w:r>
      <w:r w:rsidRPr="00A011DD">
        <w:rPr>
          <w:rFonts w:ascii="Times New Roman" w:hAnsi="Times New Roman" w:cs="Times New Roman"/>
          <w:sz w:val="28"/>
          <w:szCs w:val="28"/>
        </w:rPr>
        <w:t xml:space="preserve"> характерны для катиона кальция и хлорид-аниона.</w:t>
      </w:r>
      <w:r w:rsidR="008870C9">
        <w:rPr>
          <w:rFonts w:ascii="Times New Roman" w:hAnsi="Times New Roman" w:cs="Times New Roman"/>
          <w:sz w:val="28"/>
          <w:szCs w:val="28"/>
        </w:rPr>
        <w:t xml:space="preserve"> Запишите их.</w:t>
      </w:r>
    </w:p>
    <w:p w:rsidR="00CA0B31" w:rsidRPr="006C3915" w:rsidRDefault="00CA0B31" w:rsidP="00CA0B3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3915">
        <w:rPr>
          <w:rFonts w:ascii="Times New Roman" w:hAnsi="Times New Roman" w:cs="Times New Roman"/>
          <w:b/>
          <w:sz w:val="28"/>
          <w:szCs w:val="28"/>
          <w:u w:val="single"/>
        </w:rPr>
        <w:t>Задание 3</w:t>
      </w:r>
    </w:p>
    <w:p w:rsidR="00F5468F" w:rsidRDefault="00CA0B31" w:rsidP="00CA0B31">
      <w:pPr>
        <w:tabs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 w:rsidRPr="00D6752B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proofErr w:type="spellStart"/>
      <w:r w:rsidRPr="00D6752B">
        <w:rPr>
          <w:rFonts w:ascii="Times New Roman" w:hAnsi="Times New Roman" w:cs="Times New Roman"/>
          <w:sz w:val="28"/>
          <w:szCs w:val="28"/>
          <w:lang w:val="en-US"/>
        </w:rPr>
        <w:t>FeS</w:t>
      </w:r>
      <w:proofErr w:type="spellEnd"/>
      <w:r w:rsidRPr="00D6752B">
        <w:rPr>
          <w:rFonts w:ascii="Times New Roman" w:hAnsi="Times New Roman" w:cs="Times New Roman"/>
          <w:sz w:val="28"/>
          <w:szCs w:val="28"/>
        </w:rPr>
        <w:t>О</w:t>
      </w:r>
      <w:r w:rsidRPr="00D6752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6752B">
        <w:rPr>
          <w:rFonts w:ascii="Times New Roman" w:hAnsi="Times New Roman" w:cs="Times New Roman"/>
          <w:sz w:val="28"/>
          <w:szCs w:val="28"/>
        </w:rPr>
        <w:t xml:space="preserve"> осуществим следующие превращения: </w:t>
      </w:r>
    </w:p>
    <w:p w:rsidR="00CA0B31" w:rsidRDefault="00CA0B31" w:rsidP="00CA0B31">
      <w:pPr>
        <w:tabs>
          <w:tab w:val="left" w:pos="241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D6752B">
        <w:rPr>
          <w:rFonts w:ascii="Times New Roman" w:hAnsi="Times New Roman" w:cs="Times New Roman"/>
          <w:sz w:val="28"/>
          <w:szCs w:val="28"/>
          <w:lang w:val="en-US"/>
        </w:rPr>
        <w:t>FeCl</w:t>
      </w:r>
      <w:proofErr w:type="spellEnd"/>
      <w:r w:rsidRPr="00D6752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6752B">
        <w:rPr>
          <w:rFonts w:ascii="Times New Roman" w:hAnsi="Times New Roman" w:cs="Times New Roman"/>
          <w:sz w:val="28"/>
          <w:szCs w:val="28"/>
        </w:rPr>
        <w:t xml:space="preserve">→ </w:t>
      </w:r>
      <w:proofErr w:type="gramStart"/>
      <w:r w:rsidRPr="00D6752B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D6752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6752B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D6752B">
        <w:rPr>
          <w:rFonts w:ascii="Times New Roman" w:hAnsi="Times New Roman" w:cs="Times New Roman"/>
          <w:sz w:val="28"/>
          <w:szCs w:val="28"/>
        </w:rPr>
        <w:t>)</w:t>
      </w:r>
      <w:r w:rsidRPr="00D6752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6752B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 w:rsidRPr="00D6752B">
        <w:rPr>
          <w:rFonts w:ascii="Times New Roman" w:hAnsi="Times New Roman" w:cs="Times New Roman"/>
          <w:sz w:val="28"/>
          <w:szCs w:val="28"/>
          <w:lang w:val="en-US"/>
        </w:rPr>
        <w:t>FeS</w:t>
      </w:r>
      <w:proofErr w:type="spellEnd"/>
      <w:r w:rsidRPr="00D6752B">
        <w:rPr>
          <w:rFonts w:ascii="Times New Roman" w:hAnsi="Times New Roman" w:cs="Times New Roman"/>
          <w:sz w:val="28"/>
          <w:szCs w:val="28"/>
        </w:rPr>
        <w:t>О</w:t>
      </w:r>
      <w:r w:rsidRPr="00D6752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6752B">
        <w:rPr>
          <w:rFonts w:ascii="Times New Roman" w:hAnsi="Times New Roman" w:cs="Times New Roman"/>
          <w:sz w:val="28"/>
          <w:szCs w:val="28"/>
        </w:rPr>
        <w:tab/>
      </w:r>
    </w:p>
    <w:p w:rsidR="00B8795E" w:rsidRPr="003738E5" w:rsidRDefault="000B2214" w:rsidP="00B879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осадок, его цвет</w:t>
      </w:r>
      <w:r w:rsidR="003738E5">
        <w:rPr>
          <w:rFonts w:ascii="Times New Roman" w:hAnsi="Times New Roman" w:cs="Times New Roman"/>
          <w:sz w:val="28"/>
          <w:szCs w:val="28"/>
        </w:rPr>
        <w:t xml:space="preserve">. Как еще можно получить сульфат железа </w:t>
      </w:r>
      <w:r w:rsidR="003738E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738E5">
        <w:rPr>
          <w:rFonts w:ascii="Times New Roman" w:hAnsi="Times New Roman" w:cs="Times New Roman"/>
          <w:sz w:val="28"/>
          <w:szCs w:val="28"/>
        </w:rPr>
        <w:t>, приведите пример своих превращений (</w:t>
      </w:r>
      <w:r w:rsidR="00455BD7">
        <w:rPr>
          <w:rFonts w:ascii="Times New Roman" w:hAnsi="Times New Roman" w:cs="Times New Roman"/>
          <w:sz w:val="28"/>
          <w:szCs w:val="28"/>
        </w:rPr>
        <w:t>в 2-3 стадии</w:t>
      </w:r>
      <w:bookmarkStart w:id="0" w:name="_GoBack"/>
      <w:bookmarkEnd w:id="0"/>
      <w:r w:rsidR="003738E5">
        <w:rPr>
          <w:rFonts w:ascii="Times New Roman" w:hAnsi="Times New Roman" w:cs="Times New Roman"/>
          <w:sz w:val="28"/>
          <w:szCs w:val="28"/>
        </w:rPr>
        <w:t>).</w:t>
      </w:r>
    </w:p>
    <w:p w:rsidR="00B56BCA" w:rsidRDefault="00B56BCA" w:rsidP="00B8795E">
      <w:pPr>
        <w:rPr>
          <w:rFonts w:ascii="Times New Roman" w:hAnsi="Times New Roman" w:cs="Times New Roman"/>
          <w:b/>
          <w:sz w:val="28"/>
          <w:szCs w:val="28"/>
        </w:rPr>
      </w:pPr>
    </w:p>
    <w:p w:rsidR="006C3915" w:rsidRPr="00B8795E" w:rsidRDefault="006C3915" w:rsidP="00B8795E">
      <w:pPr>
        <w:rPr>
          <w:rFonts w:ascii="Times New Roman" w:hAnsi="Times New Roman" w:cs="Times New Roman"/>
          <w:sz w:val="28"/>
          <w:szCs w:val="28"/>
        </w:rPr>
      </w:pPr>
      <w:r w:rsidRPr="006C3915">
        <w:rPr>
          <w:rFonts w:ascii="Times New Roman" w:hAnsi="Times New Roman" w:cs="Times New Roman"/>
          <w:b/>
          <w:sz w:val="28"/>
          <w:szCs w:val="28"/>
        </w:rPr>
        <w:t>Вывод</w:t>
      </w:r>
      <w:r w:rsidR="008870C9">
        <w:rPr>
          <w:rFonts w:ascii="Times New Roman" w:hAnsi="Times New Roman" w:cs="Times New Roman"/>
          <w:b/>
          <w:sz w:val="28"/>
          <w:szCs w:val="28"/>
        </w:rPr>
        <w:t xml:space="preserve"> (не менее 3 предложений)</w:t>
      </w:r>
      <w:r w:rsidRPr="006C391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8870C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sectPr w:rsidR="006C3915" w:rsidRPr="00B8795E" w:rsidSect="00B8795E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B8"/>
    <w:rsid w:val="000669EE"/>
    <w:rsid w:val="000B2214"/>
    <w:rsid w:val="002A3DC5"/>
    <w:rsid w:val="002F15CA"/>
    <w:rsid w:val="003738E5"/>
    <w:rsid w:val="00455BD7"/>
    <w:rsid w:val="004C21BF"/>
    <w:rsid w:val="00665B5A"/>
    <w:rsid w:val="006C3915"/>
    <w:rsid w:val="00777D8D"/>
    <w:rsid w:val="007D53E6"/>
    <w:rsid w:val="007E10B8"/>
    <w:rsid w:val="008371FB"/>
    <w:rsid w:val="008870C9"/>
    <w:rsid w:val="00986107"/>
    <w:rsid w:val="00B56BCA"/>
    <w:rsid w:val="00B71C9B"/>
    <w:rsid w:val="00B8795E"/>
    <w:rsid w:val="00BC4432"/>
    <w:rsid w:val="00C450F4"/>
    <w:rsid w:val="00CA0B31"/>
    <w:rsid w:val="00D15F6C"/>
    <w:rsid w:val="00D31D63"/>
    <w:rsid w:val="00DC110C"/>
    <w:rsid w:val="00E27998"/>
    <w:rsid w:val="00F5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37BA1-FDF7-4172-B73F-6D74D433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8371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List Paragraph"/>
    <w:basedOn w:val="a"/>
    <w:uiPriority w:val="34"/>
    <w:qFormat/>
    <w:rsid w:val="00887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</dc:creator>
  <cp:keywords/>
  <dc:description/>
  <cp:lastModifiedBy>Юлия</cp:lastModifiedBy>
  <cp:revision>6</cp:revision>
  <dcterms:created xsi:type="dcterms:W3CDTF">2020-04-12T07:51:00Z</dcterms:created>
  <dcterms:modified xsi:type="dcterms:W3CDTF">2020-04-12T07:54:00Z</dcterms:modified>
</cp:coreProperties>
</file>