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18" w:rsidRPr="00DA2E85" w:rsidRDefault="009D57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451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A2E85">
        <w:rPr>
          <w:rFonts w:ascii="Times New Roman" w:hAnsi="Times New Roman" w:cs="Times New Roman"/>
          <w:b/>
          <w:sz w:val="28"/>
          <w:szCs w:val="28"/>
        </w:rPr>
        <w:t>Контрольная работа по географии для 9 класса</w:t>
      </w:r>
    </w:p>
    <w:p w:rsidR="009D578D" w:rsidRPr="00F34D9C" w:rsidRDefault="009D57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4D9C">
        <w:rPr>
          <w:rFonts w:ascii="Times New Roman" w:hAnsi="Times New Roman" w:cs="Times New Roman"/>
          <w:b/>
          <w:sz w:val="24"/>
          <w:szCs w:val="24"/>
          <w:u w:val="single"/>
        </w:rPr>
        <w:t>1 уровень</w:t>
      </w:r>
    </w:p>
    <w:p w:rsidR="00474518" w:rsidRPr="00F34D9C" w:rsidRDefault="00474518" w:rsidP="008C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 xml:space="preserve">1.Определите правильное значение площади территории Луганщины (в </w:t>
      </w:r>
      <w:proofErr w:type="spellStart"/>
      <w:r w:rsidRPr="00F34D9C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F34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9C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F34D9C">
        <w:rPr>
          <w:rFonts w:ascii="Times New Roman" w:hAnsi="Times New Roman" w:cs="Times New Roman"/>
          <w:sz w:val="24"/>
          <w:szCs w:val="24"/>
        </w:rPr>
        <w:t xml:space="preserve"> км):</w:t>
      </w:r>
    </w:p>
    <w:p w:rsidR="00474518" w:rsidRPr="00F34D9C" w:rsidRDefault="00474518" w:rsidP="008C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>А) 15246,</w:t>
      </w:r>
    </w:p>
    <w:p w:rsidR="00474518" w:rsidRPr="00F34D9C" w:rsidRDefault="00474518" w:rsidP="008C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>Б) 21581,</w:t>
      </w:r>
    </w:p>
    <w:p w:rsidR="00474518" w:rsidRPr="00F34D9C" w:rsidRDefault="00474518" w:rsidP="008C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>В) 26683,</w:t>
      </w:r>
    </w:p>
    <w:p w:rsidR="00474518" w:rsidRPr="00F34D9C" w:rsidRDefault="00474518" w:rsidP="008C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>Г) 28000.</w:t>
      </w:r>
    </w:p>
    <w:p w:rsidR="00474518" w:rsidRPr="00F34D9C" w:rsidRDefault="00474518" w:rsidP="008C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>2.Сколько административных районов входит в состав Луганщины?</w:t>
      </w:r>
    </w:p>
    <w:p w:rsidR="00474518" w:rsidRPr="00F34D9C" w:rsidRDefault="00474518" w:rsidP="008C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>А)16,</w:t>
      </w:r>
    </w:p>
    <w:p w:rsidR="00474518" w:rsidRPr="00F34D9C" w:rsidRDefault="00474518" w:rsidP="008C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>Б) 18,</w:t>
      </w:r>
    </w:p>
    <w:p w:rsidR="00474518" w:rsidRPr="00F34D9C" w:rsidRDefault="00474518" w:rsidP="008C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>В) 20,</w:t>
      </w:r>
    </w:p>
    <w:p w:rsidR="00474518" w:rsidRPr="00F34D9C" w:rsidRDefault="00474518" w:rsidP="008C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>Г) 15.</w:t>
      </w:r>
    </w:p>
    <w:p w:rsidR="00474518" w:rsidRPr="00F34D9C" w:rsidRDefault="00474518" w:rsidP="008C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>3. Какие полезные ископаемые преобладают на территории Луганщины?</w:t>
      </w:r>
    </w:p>
    <w:p w:rsidR="00474518" w:rsidRPr="00F34D9C" w:rsidRDefault="00474518" w:rsidP="008C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>А) природный газ,                                    Г) железная руда,</w:t>
      </w:r>
    </w:p>
    <w:p w:rsidR="00474518" w:rsidRPr="00F34D9C" w:rsidRDefault="00474518" w:rsidP="008C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>Б) каменный уголь,                                  Д) мергель,</w:t>
      </w:r>
    </w:p>
    <w:p w:rsidR="00474518" w:rsidRPr="00F34D9C" w:rsidRDefault="00474518" w:rsidP="008C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>В) мел,                                                       Е) нефть.</w:t>
      </w:r>
    </w:p>
    <w:p w:rsidR="00474518" w:rsidRPr="00F34D9C" w:rsidRDefault="00474518" w:rsidP="008C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 xml:space="preserve">4. Большая часть электроэнергии на </w:t>
      </w:r>
      <w:proofErr w:type="spellStart"/>
      <w:r w:rsidRPr="00F34D9C">
        <w:rPr>
          <w:rFonts w:ascii="Times New Roman" w:hAnsi="Times New Roman" w:cs="Times New Roman"/>
          <w:sz w:val="24"/>
          <w:szCs w:val="24"/>
        </w:rPr>
        <w:t>Луганщине</w:t>
      </w:r>
      <w:proofErr w:type="spellEnd"/>
      <w:r w:rsidRPr="00F34D9C">
        <w:rPr>
          <w:rFonts w:ascii="Times New Roman" w:hAnsi="Times New Roman" w:cs="Times New Roman"/>
          <w:sz w:val="24"/>
          <w:szCs w:val="24"/>
        </w:rPr>
        <w:t xml:space="preserve"> вырабатывается на:</w:t>
      </w:r>
    </w:p>
    <w:p w:rsidR="00474518" w:rsidRPr="00F34D9C" w:rsidRDefault="00474518" w:rsidP="008C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>А) ГЭС,</w:t>
      </w:r>
    </w:p>
    <w:p w:rsidR="00474518" w:rsidRPr="00F34D9C" w:rsidRDefault="00474518" w:rsidP="008C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>Б) ТЭС,</w:t>
      </w:r>
    </w:p>
    <w:p w:rsidR="00474518" w:rsidRPr="00F34D9C" w:rsidRDefault="00474518" w:rsidP="008C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>В) АЭС,</w:t>
      </w:r>
    </w:p>
    <w:p w:rsidR="00474518" w:rsidRPr="00F34D9C" w:rsidRDefault="00474518" w:rsidP="008C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>Г) ВЭС.</w:t>
      </w:r>
    </w:p>
    <w:p w:rsidR="00474518" w:rsidRPr="00F34D9C" w:rsidRDefault="00C03874" w:rsidP="008C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>5. Установите последовательность районов по возрастанию плотности населения:</w:t>
      </w:r>
    </w:p>
    <w:p w:rsidR="00C03874" w:rsidRPr="00F34D9C" w:rsidRDefault="00C03874" w:rsidP="008C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34D9C">
        <w:rPr>
          <w:rFonts w:ascii="Times New Roman" w:hAnsi="Times New Roman" w:cs="Times New Roman"/>
          <w:sz w:val="24"/>
          <w:szCs w:val="24"/>
        </w:rPr>
        <w:t>Беловодский</w:t>
      </w:r>
      <w:proofErr w:type="spellEnd"/>
      <w:r w:rsidRPr="00F34D9C">
        <w:rPr>
          <w:rFonts w:ascii="Times New Roman" w:hAnsi="Times New Roman" w:cs="Times New Roman"/>
          <w:sz w:val="24"/>
          <w:szCs w:val="24"/>
        </w:rPr>
        <w:t>,</w:t>
      </w:r>
    </w:p>
    <w:p w:rsidR="00C03874" w:rsidRPr="00F34D9C" w:rsidRDefault="00C03874" w:rsidP="008C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34D9C">
        <w:rPr>
          <w:rFonts w:ascii="Times New Roman" w:hAnsi="Times New Roman" w:cs="Times New Roman"/>
          <w:sz w:val="24"/>
          <w:szCs w:val="24"/>
        </w:rPr>
        <w:t>Перевальский</w:t>
      </w:r>
      <w:proofErr w:type="spellEnd"/>
      <w:r w:rsidRPr="00F34D9C">
        <w:rPr>
          <w:rFonts w:ascii="Times New Roman" w:hAnsi="Times New Roman" w:cs="Times New Roman"/>
          <w:sz w:val="24"/>
          <w:szCs w:val="24"/>
        </w:rPr>
        <w:t>,</w:t>
      </w:r>
    </w:p>
    <w:p w:rsidR="00C03874" w:rsidRPr="00F34D9C" w:rsidRDefault="00C03874" w:rsidP="008C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34D9C">
        <w:rPr>
          <w:rFonts w:ascii="Times New Roman" w:hAnsi="Times New Roman" w:cs="Times New Roman"/>
          <w:sz w:val="24"/>
          <w:szCs w:val="24"/>
        </w:rPr>
        <w:t>Славяносербский</w:t>
      </w:r>
      <w:proofErr w:type="spellEnd"/>
      <w:r w:rsidRPr="00F34D9C">
        <w:rPr>
          <w:rFonts w:ascii="Times New Roman" w:hAnsi="Times New Roman" w:cs="Times New Roman"/>
          <w:sz w:val="24"/>
          <w:szCs w:val="24"/>
        </w:rPr>
        <w:t>,</w:t>
      </w:r>
    </w:p>
    <w:p w:rsidR="00C03874" w:rsidRPr="00F34D9C" w:rsidRDefault="00C03874" w:rsidP="008C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F34D9C">
        <w:rPr>
          <w:rFonts w:ascii="Times New Roman" w:hAnsi="Times New Roman" w:cs="Times New Roman"/>
          <w:sz w:val="24"/>
          <w:szCs w:val="24"/>
        </w:rPr>
        <w:t>Лутугинский</w:t>
      </w:r>
      <w:proofErr w:type="spellEnd"/>
      <w:r w:rsidRPr="00F34D9C">
        <w:rPr>
          <w:rFonts w:ascii="Times New Roman" w:hAnsi="Times New Roman" w:cs="Times New Roman"/>
          <w:sz w:val="24"/>
          <w:szCs w:val="24"/>
        </w:rPr>
        <w:t>.</w:t>
      </w:r>
    </w:p>
    <w:p w:rsidR="00C03874" w:rsidRPr="00F34D9C" w:rsidRDefault="00C03874" w:rsidP="008C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>6. Установите последовательность городов по числу населения в них (от меньшего):</w:t>
      </w:r>
    </w:p>
    <w:p w:rsidR="00C03874" w:rsidRPr="00F34D9C" w:rsidRDefault="00C03874" w:rsidP="008C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>А) Северодонецк,</w:t>
      </w:r>
    </w:p>
    <w:p w:rsidR="00C03874" w:rsidRPr="00F34D9C" w:rsidRDefault="00C03874" w:rsidP="008C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>Б) Антрацит,</w:t>
      </w:r>
    </w:p>
    <w:p w:rsidR="00C03874" w:rsidRPr="00F34D9C" w:rsidRDefault="00C03874" w:rsidP="008C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>В) Перевальск,</w:t>
      </w:r>
    </w:p>
    <w:p w:rsidR="00C03874" w:rsidRPr="00F34D9C" w:rsidRDefault="00C03874" w:rsidP="008C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>Г) Счастье.</w:t>
      </w:r>
    </w:p>
    <w:p w:rsidR="000F4213" w:rsidRPr="00F34D9C" w:rsidRDefault="000F4213" w:rsidP="000F4213">
      <w:pPr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>7.Используя данные таблицы, определите показатель естественного прироста населения в 2007 году. Ответ запишите в виде числа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F4213" w:rsidRPr="00F34D9C" w:rsidTr="000F4213">
        <w:tc>
          <w:tcPr>
            <w:tcW w:w="3115" w:type="dxa"/>
          </w:tcPr>
          <w:p w:rsidR="000F4213" w:rsidRPr="00F34D9C" w:rsidRDefault="000F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  <w:tc>
          <w:tcPr>
            <w:tcW w:w="3115" w:type="dxa"/>
          </w:tcPr>
          <w:p w:rsidR="000F4213" w:rsidRPr="00F34D9C" w:rsidRDefault="000F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3115" w:type="dxa"/>
          </w:tcPr>
          <w:p w:rsidR="000F4213" w:rsidRPr="00F34D9C" w:rsidRDefault="000F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>Число умерших</w:t>
            </w:r>
          </w:p>
        </w:tc>
      </w:tr>
      <w:tr w:rsidR="000F4213" w:rsidRPr="00F34D9C" w:rsidTr="000F4213">
        <w:tc>
          <w:tcPr>
            <w:tcW w:w="3115" w:type="dxa"/>
          </w:tcPr>
          <w:p w:rsidR="000F4213" w:rsidRPr="00F34D9C" w:rsidRDefault="000F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3115" w:type="dxa"/>
          </w:tcPr>
          <w:p w:rsidR="000F4213" w:rsidRPr="00F34D9C" w:rsidRDefault="000F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3115" w:type="dxa"/>
          </w:tcPr>
          <w:p w:rsidR="000F4213" w:rsidRPr="00F34D9C" w:rsidRDefault="000F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0F4213" w:rsidRPr="00F34D9C" w:rsidTr="000F4213">
        <w:tc>
          <w:tcPr>
            <w:tcW w:w="3115" w:type="dxa"/>
          </w:tcPr>
          <w:p w:rsidR="000F4213" w:rsidRPr="00F34D9C" w:rsidRDefault="000F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3115" w:type="dxa"/>
          </w:tcPr>
          <w:p w:rsidR="000F4213" w:rsidRPr="00F34D9C" w:rsidRDefault="000F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3115" w:type="dxa"/>
          </w:tcPr>
          <w:p w:rsidR="000F4213" w:rsidRPr="00F34D9C" w:rsidRDefault="008F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0F4213" w:rsidRPr="00F34D9C" w:rsidTr="000F4213">
        <w:tc>
          <w:tcPr>
            <w:tcW w:w="3115" w:type="dxa"/>
          </w:tcPr>
          <w:p w:rsidR="000F4213" w:rsidRPr="00F34D9C" w:rsidRDefault="000F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115" w:type="dxa"/>
          </w:tcPr>
          <w:p w:rsidR="000F4213" w:rsidRPr="00F34D9C" w:rsidRDefault="000F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3115" w:type="dxa"/>
          </w:tcPr>
          <w:p w:rsidR="000F4213" w:rsidRPr="00F34D9C" w:rsidRDefault="008F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</w:tbl>
    <w:p w:rsidR="000F4213" w:rsidRPr="00F34D9C" w:rsidRDefault="000F4213">
      <w:pPr>
        <w:rPr>
          <w:rFonts w:ascii="Times New Roman" w:hAnsi="Times New Roman" w:cs="Times New Roman"/>
          <w:sz w:val="24"/>
          <w:szCs w:val="24"/>
        </w:rPr>
      </w:pPr>
    </w:p>
    <w:p w:rsidR="009D578D" w:rsidRPr="00F34D9C" w:rsidRDefault="009D57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4D9C">
        <w:rPr>
          <w:rFonts w:ascii="Times New Roman" w:hAnsi="Times New Roman" w:cs="Times New Roman"/>
          <w:b/>
          <w:sz w:val="24"/>
          <w:szCs w:val="24"/>
          <w:u w:val="single"/>
        </w:rPr>
        <w:t>2 уровень</w:t>
      </w:r>
    </w:p>
    <w:p w:rsidR="009D578D" w:rsidRPr="00F34D9C" w:rsidRDefault="006E0D86" w:rsidP="006E0D86">
      <w:pPr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>1.Охарактеризуйте демографические проблемы сельского хозяйства Луганщины. Какие основные пути их решения вы могли бы предложить?</w:t>
      </w:r>
    </w:p>
    <w:p w:rsidR="009D578D" w:rsidRPr="00F34D9C" w:rsidRDefault="006E0D86">
      <w:pPr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>2.К каким экономическим и социальным последствиям может привести увеличение численности лиц старше трудоспособного возраста?</w:t>
      </w:r>
    </w:p>
    <w:p w:rsidR="008C3CAC" w:rsidRDefault="008C3CAC" w:rsidP="008C3CAC">
      <w:pPr>
        <w:pStyle w:val="a3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3CAC" w:rsidRDefault="008C3CAC" w:rsidP="008C3CAC">
      <w:pPr>
        <w:pStyle w:val="a3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578D" w:rsidRPr="008C3CAC" w:rsidRDefault="008C3CAC" w:rsidP="008C3C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8C3CA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3 </w:t>
      </w:r>
      <w:r w:rsidR="009D578D" w:rsidRPr="008C3CAC">
        <w:rPr>
          <w:rFonts w:ascii="Times New Roman" w:hAnsi="Times New Roman" w:cs="Times New Roman"/>
          <w:b/>
          <w:sz w:val="24"/>
          <w:szCs w:val="24"/>
          <w:u w:val="single"/>
        </w:rPr>
        <w:t>уровень:</w:t>
      </w:r>
    </w:p>
    <w:p w:rsidR="009D578D" w:rsidRPr="00F34D9C" w:rsidRDefault="009D578D" w:rsidP="009D578D">
      <w:pPr>
        <w:pStyle w:val="Default"/>
      </w:pPr>
      <w:r w:rsidRPr="00F34D9C">
        <w:t xml:space="preserve">1.Постройте секторную диаграмму распределения населения Луганщины по </w:t>
      </w:r>
      <w:proofErr w:type="gramStart"/>
      <w:r w:rsidRPr="00F34D9C">
        <w:t>возрастным</w:t>
      </w:r>
      <w:proofErr w:type="gramEnd"/>
      <w:r w:rsidRPr="00F34D9C">
        <w:t xml:space="preserve"> группам:1) младше 14 лет; 2) 15–59 лет; 3) старше 60 лет, используя данные рисунка </w:t>
      </w:r>
    </w:p>
    <w:p w:rsidR="009D578D" w:rsidRPr="00F34D9C" w:rsidRDefault="009D578D" w:rsidP="009D578D">
      <w:pPr>
        <w:pStyle w:val="Default"/>
      </w:pPr>
      <w:r w:rsidRPr="00F34D9C">
        <w:t xml:space="preserve"> </w:t>
      </w:r>
      <w:r w:rsidRPr="00F34D9C">
        <w:rPr>
          <w:i/>
          <w:iCs/>
        </w:rPr>
        <w:t>(данные на 01.01.2013 г.)</w:t>
      </w:r>
      <w:r w:rsidRPr="00F34D9C">
        <w:t>.</w:t>
      </w:r>
    </w:p>
    <w:p w:rsidR="009D578D" w:rsidRPr="00F34D9C" w:rsidRDefault="009D578D" w:rsidP="009D578D">
      <w:pPr>
        <w:pStyle w:val="Default"/>
      </w:pPr>
    </w:p>
    <w:p w:rsidR="009D578D" w:rsidRPr="00F34D9C" w:rsidRDefault="009D578D" w:rsidP="009D578D">
      <w:pPr>
        <w:pStyle w:val="Default"/>
      </w:pPr>
      <w:r w:rsidRPr="00F34D9C">
        <w:rPr>
          <w:noProof/>
          <w:lang w:eastAsia="ru-RU"/>
        </w:rPr>
        <w:drawing>
          <wp:inline distT="0" distB="0" distL="0" distR="0">
            <wp:extent cx="5692140" cy="2590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78D" w:rsidRPr="00F34D9C" w:rsidRDefault="009D578D" w:rsidP="009D578D">
      <w:pPr>
        <w:pStyle w:val="Default"/>
      </w:pPr>
    </w:p>
    <w:p w:rsidR="009D578D" w:rsidRPr="00F34D9C" w:rsidRDefault="009D578D" w:rsidP="009D578D">
      <w:pPr>
        <w:pStyle w:val="Default"/>
      </w:pPr>
      <w:r w:rsidRPr="00F34D9C">
        <w:rPr>
          <w:i/>
          <w:iCs/>
        </w:rPr>
        <w:t xml:space="preserve">Рис. Возрастная структура населения Луганщины </w:t>
      </w:r>
    </w:p>
    <w:p w:rsidR="00914524" w:rsidRPr="00F34D9C" w:rsidRDefault="00914524" w:rsidP="009D578D">
      <w:pPr>
        <w:rPr>
          <w:rFonts w:ascii="Times New Roman" w:hAnsi="Times New Roman" w:cs="Times New Roman"/>
          <w:sz w:val="24"/>
          <w:szCs w:val="24"/>
        </w:rPr>
      </w:pPr>
    </w:p>
    <w:p w:rsidR="008F7F1D" w:rsidRPr="00F34D9C" w:rsidRDefault="008F7F1D" w:rsidP="009D578D">
      <w:pPr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>2.Используя данные таблицы, рассчитайте сколько потребуется ресурсов для годового объема производства синтетического волокна, алюминия, сахара</w:t>
      </w:r>
    </w:p>
    <w:tbl>
      <w:tblPr>
        <w:tblStyle w:val="a4"/>
        <w:tblW w:w="10236" w:type="dxa"/>
        <w:tblInd w:w="-743" w:type="dxa"/>
        <w:tblLook w:val="04A0" w:firstRow="1" w:lastRow="0" w:firstColumn="1" w:lastColumn="0" w:noHBand="0" w:noVBand="1"/>
      </w:tblPr>
      <w:tblGrid>
        <w:gridCol w:w="1739"/>
        <w:gridCol w:w="1926"/>
        <w:gridCol w:w="1334"/>
        <w:gridCol w:w="1343"/>
        <w:gridCol w:w="1334"/>
        <w:gridCol w:w="1153"/>
        <w:gridCol w:w="1407"/>
      </w:tblGrid>
      <w:tr w:rsidR="00EC1936" w:rsidRPr="00F34D9C" w:rsidTr="008C3CAC">
        <w:tc>
          <w:tcPr>
            <w:tcW w:w="1597" w:type="dxa"/>
            <w:vMerge w:val="restart"/>
          </w:tcPr>
          <w:p w:rsidR="008F7F1D" w:rsidRPr="00F34D9C" w:rsidRDefault="008F7F1D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1D" w:rsidRPr="00F34D9C" w:rsidRDefault="008F7F1D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1D" w:rsidRPr="00F34D9C" w:rsidRDefault="008F7F1D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1D" w:rsidRPr="00F34D9C" w:rsidRDefault="008F7F1D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1D" w:rsidRPr="00F34D9C" w:rsidRDefault="008F7F1D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 xml:space="preserve">Расход </w:t>
            </w:r>
          </w:p>
        </w:tc>
        <w:tc>
          <w:tcPr>
            <w:tcW w:w="8639" w:type="dxa"/>
            <w:gridSpan w:val="6"/>
          </w:tcPr>
          <w:p w:rsidR="008F7F1D" w:rsidRPr="00F34D9C" w:rsidRDefault="008F7F1D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Предприятия </w:t>
            </w:r>
          </w:p>
        </w:tc>
      </w:tr>
      <w:tr w:rsidR="002D788E" w:rsidRPr="00F34D9C" w:rsidTr="008C3CAC">
        <w:tc>
          <w:tcPr>
            <w:tcW w:w="1597" w:type="dxa"/>
            <w:vMerge/>
          </w:tcPr>
          <w:p w:rsidR="008F7F1D" w:rsidRPr="00F34D9C" w:rsidRDefault="008F7F1D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gridSpan w:val="2"/>
          </w:tcPr>
          <w:p w:rsidR="008F7F1D" w:rsidRPr="00F34D9C" w:rsidRDefault="008F7F1D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>Завод синтетических волокон</w:t>
            </w:r>
          </w:p>
        </w:tc>
        <w:tc>
          <w:tcPr>
            <w:tcW w:w="2721" w:type="dxa"/>
            <w:gridSpan w:val="2"/>
          </w:tcPr>
          <w:p w:rsidR="008F7F1D" w:rsidRPr="00F34D9C" w:rsidRDefault="008F7F1D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9C">
              <w:rPr>
                <w:rFonts w:ascii="Times New Roman" w:hAnsi="Times New Roman" w:cs="Times New Roman"/>
                <w:sz w:val="24"/>
                <w:szCs w:val="24"/>
              </w:rPr>
              <w:t>Алюминевый</w:t>
            </w:r>
            <w:proofErr w:type="spellEnd"/>
            <w:r w:rsidRPr="00F34D9C">
              <w:rPr>
                <w:rFonts w:ascii="Times New Roman" w:hAnsi="Times New Roman" w:cs="Times New Roman"/>
                <w:sz w:val="24"/>
                <w:szCs w:val="24"/>
              </w:rPr>
              <w:t xml:space="preserve"> завод</w:t>
            </w:r>
          </w:p>
        </w:tc>
        <w:tc>
          <w:tcPr>
            <w:tcW w:w="2603" w:type="dxa"/>
            <w:gridSpan w:val="2"/>
          </w:tcPr>
          <w:p w:rsidR="008F7F1D" w:rsidRPr="00F34D9C" w:rsidRDefault="008F7F1D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>Сахарный завод</w:t>
            </w:r>
          </w:p>
        </w:tc>
      </w:tr>
      <w:tr w:rsidR="00EC1936" w:rsidRPr="00F34D9C" w:rsidTr="008C3CAC">
        <w:tc>
          <w:tcPr>
            <w:tcW w:w="1597" w:type="dxa"/>
            <w:vMerge/>
          </w:tcPr>
          <w:p w:rsidR="008F7F1D" w:rsidRPr="00F34D9C" w:rsidRDefault="008F7F1D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8F7F1D" w:rsidRPr="00F34D9C" w:rsidRDefault="008F7F1D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>На 1 т синтетического волокна</w:t>
            </w:r>
          </w:p>
        </w:tc>
        <w:tc>
          <w:tcPr>
            <w:tcW w:w="1356" w:type="dxa"/>
          </w:tcPr>
          <w:p w:rsidR="008F7F1D" w:rsidRPr="00F34D9C" w:rsidRDefault="008F7F1D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 xml:space="preserve">При мощности 10-15 </w:t>
            </w:r>
            <w:proofErr w:type="spellStart"/>
            <w:r w:rsidRPr="00F34D9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34D9C">
              <w:rPr>
                <w:rFonts w:ascii="Times New Roman" w:hAnsi="Times New Roman" w:cs="Times New Roman"/>
                <w:sz w:val="24"/>
                <w:szCs w:val="24"/>
              </w:rPr>
              <w:t xml:space="preserve"> т в год</w:t>
            </w:r>
          </w:p>
        </w:tc>
        <w:tc>
          <w:tcPr>
            <w:tcW w:w="1365" w:type="dxa"/>
          </w:tcPr>
          <w:p w:rsidR="008F7F1D" w:rsidRPr="00F34D9C" w:rsidRDefault="008F7F1D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>на 1 т алюминия</w:t>
            </w:r>
          </w:p>
        </w:tc>
        <w:tc>
          <w:tcPr>
            <w:tcW w:w="1356" w:type="dxa"/>
          </w:tcPr>
          <w:p w:rsidR="008F7F1D" w:rsidRPr="00F34D9C" w:rsidRDefault="008F7F1D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 xml:space="preserve">При мощности 500 </w:t>
            </w:r>
            <w:proofErr w:type="spellStart"/>
            <w:r w:rsidRPr="00F34D9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34D9C">
              <w:rPr>
                <w:rFonts w:ascii="Times New Roman" w:hAnsi="Times New Roman" w:cs="Times New Roman"/>
                <w:sz w:val="24"/>
                <w:szCs w:val="24"/>
              </w:rPr>
              <w:t xml:space="preserve"> т в год</w:t>
            </w:r>
          </w:p>
        </w:tc>
        <w:tc>
          <w:tcPr>
            <w:tcW w:w="1153" w:type="dxa"/>
          </w:tcPr>
          <w:p w:rsidR="008F7F1D" w:rsidRPr="00F34D9C" w:rsidRDefault="008F7F1D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>На 1 т сахара</w:t>
            </w:r>
          </w:p>
        </w:tc>
        <w:tc>
          <w:tcPr>
            <w:tcW w:w="1450" w:type="dxa"/>
          </w:tcPr>
          <w:p w:rsidR="008F7F1D" w:rsidRPr="00F34D9C" w:rsidRDefault="008F7F1D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 xml:space="preserve">При мощности 58 </w:t>
            </w:r>
            <w:proofErr w:type="spellStart"/>
            <w:r w:rsidRPr="00F34D9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34D9C">
              <w:rPr>
                <w:rFonts w:ascii="Times New Roman" w:hAnsi="Times New Roman" w:cs="Times New Roman"/>
                <w:sz w:val="24"/>
                <w:szCs w:val="24"/>
              </w:rPr>
              <w:t xml:space="preserve"> т в год</w:t>
            </w:r>
          </w:p>
        </w:tc>
      </w:tr>
      <w:tr w:rsidR="00EC1936" w:rsidRPr="00F34D9C" w:rsidTr="008C3CAC">
        <w:tc>
          <w:tcPr>
            <w:tcW w:w="1597" w:type="dxa"/>
          </w:tcPr>
          <w:p w:rsidR="008F7F1D" w:rsidRPr="00F34D9C" w:rsidRDefault="00EC1936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>сырье</w:t>
            </w:r>
          </w:p>
        </w:tc>
        <w:tc>
          <w:tcPr>
            <w:tcW w:w="1959" w:type="dxa"/>
          </w:tcPr>
          <w:p w:rsidR="008F7F1D" w:rsidRPr="00F34D9C" w:rsidRDefault="002D788E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F34D9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34D9C">
              <w:rPr>
                <w:rFonts w:ascii="Times New Roman" w:hAnsi="Times New Roman" w:cs="Times New Roman"/>
                <w:sz w:val="24"/>
                <w:szCs w:val="24"/>
              </w:rPr>
              <w:t xml:space="preserve"> мᵌ природного газа</w:t>
            </w:r>
          </w:p>
        </w:tc>
        <w:tc>
          <w:tcPr>
            <w:tcW w:w="1356" w:type="dxa"/>
          </w:tcPr>
          <w:p w:rsidR="008F7F1D" w:rsidRPr="00F34D9C" w:rsidRDefault="008F7F1D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8F7F1D" w:rsidRPr="00F34D9C" w:rsidRDefault="002D788E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>8 т бокситов</w:t>
            </w:r>
          </w:p>
        </w:tc>
        <w:tc>
          <w:tcPr>
            <w:tcW w:w="1356" w:type="dxa"/>
          </w:tcPr>
          <w:p w:rsidR="008F7F1D" w:rsidRPr="00F34D9C" w:rsidRDefault="008F7F1D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F7F1D" w:rsidRPr="00F34D9C" w:rsidRDefault="002D788E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>7-8 т сахарной свеклы</w:t>
            </w:r>
          </w:p>
        </w:tc>
        <w:tc>
          <w:tcPr>
            <w:tcW w:w="1450" w:type="dxa"/>
          </w:tcPr>
          <w:p w:rsidR="008F7F1D" w:rsidRPr="00F34D9C" w:rsidRDefault="008F7F1D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36" w:rsidRPr="00F34D9C" w:rsidTr="008C3CAC">
        <w:tc>
          <w:tcPr>
            <w:tcW w:w="1597" w:type="dxa"/>
          </w:tcPr>
          <w:p w:rsidR="008F7F1D" w:rsidRPr="00F34D9C" w:rsidRDefault="00EC1936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9C">
              <w:rPr>
                <w:rFonts w:ascii="Times New Roman" w:hAnsi="Times New Roman" w:cs="Times New Roman"/>
                <w:sz w:val="24"/>
                <w:szCs w:val="24"/>
              </w:rPr>
              <w:t>Электоэнергия</w:t>
            </w:r>
            <w:proofErr w:type="spellEnd"/>
            <w:r w:rsidRPr="00F34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88E" w:rsidRPr="00F34D9C">
              <w:rPr>
                <w:rFonts w:ascii="Times New Roman" w:hAnsi="Times New Roman" w:cs="Times New Roman"/>
                <w:sz w:val="24"/>
                <w:szCs w:val="24"/>
              </w:rPr>
              <w:t xml:space="preserve"> кВт/</w:t>
            </w:r>
            <w:proofErr w:type="gramStart"/>
            <w:r w:rsidR="002D788E" w:rsidRPr="00F34D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959" w:type="dxa"/>
          </w:tcPr>
          <w:p w:rsidR="008F7F1D" w:rsidRPr="00F34D9C" w:rsidRDefault="002D788E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 xml:space="preserve">10-14 </w:t>
            </w:r>
            <w:proofErr w:type="spellStart"/>
            <w:r w:rsidRPr="00F34D9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1356" w:type="dxa"/>
          </w:tcPr>
          <w:p w:rsidR="008F7F1D" w:rsidRPr="00F34D9C" w:rsidRDefault="008F7F1D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8F7F1D" w:rsidRPr="00F34D9C" w:rsidRDefault="002D788E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F34D9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1356" w:type="dxa"/>
          </w:tcPr>
          <w:p w:rsidR="008F7F1D" w:rsidRPr="00F34D9C" w:rsidRDefault="008F7F1D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F7F1D" w:rsidRPr="00F34D9C" w:rsidRDefault="002D788E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 xml:space="preserve">     18</w:t>
            </w:r>
          </w:p>
        </w:tc>
        <w:tc>
          <w:tcPr>
            <w:tcW w:w="1450" w:type="dxa"/>
          </w:tcPr>
          <w:p w:rsidR="008F7F1D" w:rsidRPr="00F34D9C" w:rsidRDefault="008F7F1D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36" w:rsidRPr="00F34D9C" w:rsidTr="008C3CAC">
        <w:tc>
          <w:tcPr>
            <w:tcW w:w="1597" w:type="dxa"/>
          </w:tcPr>
          <w:p w:rsidR="008F7F1D" w:rsidRPr="00F34D9C" w:rsidRDefault="002D788E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>Топливо, т</w:t>
            </w:r>
          </w:p>
        </w:tc>
        <w:tc>
          <w:tcPr>
            <w:tcW w:w="1959" w:type="dxa"/>
          </w:tcPr>
          <w:p w:rsidR="008F7F1D" w:rsidRPr="00F34D9C" w:rsidRDefault="002D788E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356" w:type="dxa"/>
          </w:tcPr>
          <w:p w:rsidR="008F7F1D" w:rsidRPr="00F34D9C" w:rsidRDefault="008F7F1D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8F7F1D" w:rsidRPr="00F34D9C" w:rsidRDefault="002D788E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1356" w:type="dxa"/>
          </w:tcPr>
          <w:p w:rsidR="008F7F1D" w:rsidRPr="00F34D9C" w:rsidRDefault="008F7F1D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F7F1D" w:rsidRPr="00F34D9C" w:rsidRDefault="002D788E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450" w:type="dxa"/>
          </w:tcPr>
          <w:p w:rsidR="008F7F1D" w:rsidRPr="00F34D9C" w:rsidRDefault="008F7F1D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36" w:rsidRPr="00F34D9C" w:rsidTr="008C3CAC">
        <w:tc>
          <w:tcPr>
            <w:tcW w:w="1597" w:type="dxa"/>
          </w:tcPr>
          <w:p w:rsidR="008F7F1D" w:rsidRPr="00F34D9C" w:rsidRDefault="002D788E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>Вода, мᵌ</w:t>
            </w:r>
          </w:p>
        </w:tc>
        <w:tc>
          <w:tcPr>
            <w:tcW w:w="1959" w:type="dxa"/>
          </w:tcPr>
          <w:p w:rsidR="008F7F1D" w:rsidRPr="00F34D9C" w:rsidRDefault="002D788E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 xml:space="preserve">2-5 </w:t>
            </w:r>
            <w:proofErr w:type="spellStart"/>
            <w:r w:rsidRPr="00F34D9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1356" w:type="dxa"/>
          </w:tcPr>
          <w:p w:rsidR="008F7F1D" w:rsidRPr="00F34D9C" w:rsidRDefault="008F7F1D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8F7F1D" w:rsidRPr="00F34D9C" w:rsidRDefault="002D788E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 xml:space="preserve">    120</w:t>
            </w:r>
          </w:p>
        </w:tc>
        <w:tc>
          <w:tcPr>
            <w:tcW w:w="1356" w:type="dxa"/>
          </w:tcPr>
          <w:p w:rsidR="008F7F1D" w:rsidRPr="00F34D9C" w:rsidRDefault="008F7F1D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F7F1D" w:rsidRPr="00F34D9C" w:rsidRDefault="002D788E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1450" w:type="dxa"/>
          </w:tcPr>
          <w:p w:rsidR="008F7F1D" w:rsidRPr="00F34D9C" w:rsidRDefault="008F7F1D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E85" w:rsidRPr="00F34D9C" w:rsidRDefault="00DA2E85" w:rsidP="009D578D">
      <w:pPr>
        <w:rPr>
          <w:rFonts w:ascii="Times New Roman" w:hAnsi="Times New Roman" w:cs="Times New Roman"/>
          <w:sz w:val="24"/>
          <w:szCs w:val="24"/>
        </w:rPr>
      </w:pPr>
    </w:p>
    <w:p w:rsidR="008F7F1D" w:rsidRPr="00F34D9C" w:rsidRDefault="00914524" w:rsidP="009D578D">
      <w:pPr>
        <w:rPr>
          <w:rFonts w:ascii="Times New Roman" w:hAnsi="Times New Roman" w:cs="Times New Roman"/>
          <w:sz w:val="24"/>
          <w:szCs w:val="24"/>
        </w:rPr>
      </w:pPr>
      <w:r w:rsidRPr="00F34D9C">
        <w:rPr>
          <w:rFonts w:ascii="Times New Roman" w:hAnsi="Times New Roman" w:cs="Times New Roman"/>
          <w:sz w:val="24"/>
          <w:szCs w:val="24"/>
        </w:rPr>
        <w:t>Сравните полученные данные и на их основе выделите для каждого предприятия наиболее значимые факторы размещения. Заполнить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14524" w:rsidRPr="00F34D9C" w:rsidTr="00914524">
        <w:tc>
          <w:tcPr>
            <w:tcW w:w="4672" w:type="dxa"/>
          </w:tcPr>
          <w:p w:rsidR="00914524" w:rsidRPr="00F34D9C" w:rsidRDefault="00914524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Предприятие </w:t>
            </w:r>
          </w:p>
        </w:tc>
        <w:tc>
          <w:tcPr>
            <w:tcW w:w="4673" w:type="dxa"/>
          </w:tcPr>
          <w:p w:rsidR="00914524" w:rsidRPr="00F34D9C" w:rsidRDefault="00914524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 xml:space="preserve">    Факторы размещения</w:t>
            </w:r>
          </w:p>
        </w:tc>
      </w:tr>
      <w:tr w:rsidR="00914524" w:rsidRPr="00F34D9C" w:rsidTr="00914524">
        <w:tc>
          <w:tcPr>
            <w:tcW w:w="4672" w:type="dxa"/>
          </w:tcPr>
          <w:p w:rsidR="00914524" w:rsidRPr="00F34D9C" w:rsidRDefault="00914524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>Завод синтетического волокна</w:t>
            </w:r>
          </w:p>
        </w:tc>
        <w:tc>
          <w:tcPr>
            <w:tcW w:w="4673" w:type="dxa"/>
          </w:tcPr>
          <w:p w:rsidR="00914524" w:rsidRPr="00F34D9C" w:rsidRDefault="00914524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24" w:rsidRPr="00F34D9C" w:rsidTr="00914524">
        <w:tc>
          <w:tcPr>
            <w:tcW w:w="4672" w:type="dxa"/>
          </w:tcPr>
          <w:p w:rsidR="00914524" w:rsidRPr="00F34D9C" w:rsidRDefault="00914524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9C">
              <w:rPr>
                <w:rFonts w:ascii="Times New Roman" w:hAnsi="Times New Roman" w:cs="Times New Roman"/>
                <w:sz w:val="24"/>
                <w:szCs w:val="24"/>
              </w:rPr>
              <w:t>Алюминевый</w:t>
            </w:r>
            <w:proofErr w:type="spellEnd"/>
            <w:r w:rsidRPr="00F34D9C">
              <w:rPr>
                <w:rFonts w:ascii="Times New Roman" w:hAnsi="Times New Roman" w:cs="Times New Roman"/>
                <w:sz w:val="24"/>
                <w:szCs w:val="24"/>
              </w:rPr>
              <w:t xml:space="preserve"> завод</w:t>
            </w:r>
          </w:p>
        </w:tc>
        <w:tc>
          <w:tcPr>
            <w:tcW w:w="4673" w:type="dxa"/>
          </w:tcPr>
          <w:p w:rsidR="00914524" w:rsidRPr="00F34D9C" w:rsidRDefault="00914524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24" w:rsidRPr="00F34D9C" w:rsidTr="00914524">
        <w:tc>
          <w:tcPr>
            <w:tcW w:w="4672" w:type="dxa"/>
          </w:tcPr>
          <w:p w:rsidR="00914524" w:rsidRPr="00F34D9C" w:rsidRDefault="00914524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9C">
              <w:rPr>
                <w:rFonts w:ascii="Times New Roman" w:hAnsi="Times New Roman" w:cs="Times New Roman"/>
                <w:sz w:val="24"/>
                <w:szCs w:val="24"/>
              </w:rPr>
              <w:t>Сахарный завод</w:t>
            </w:r>
          </w:p>
        </w:tc>
        <w:tc>
          <w:tcPr>
            <w:tcW w:w="4673" w:type="dxa"/>
          </w:tcPr>
          <w:p w:rsidR="00914524" w:rsidRPr="00F34D9C" w:rsidRDefault="00914524" w:rsidP="009D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524" w:rsidRPr="009D578D" w:rsidRDefault="00914524" w:rsidP="009D578D">
      <w:pPr>
        <w:rPr>
          <w:rFonts w:ascii="Times New Roman" w:hAnsi="Times New Roman" w:cs="Times New Roman"/>
          <w:sz w:val="28"/>
          <w:szCs w:val="28"/>
        </w:rPr>
      </w:pPr>
    </w:p>
    <w:sectPr w:rsidR="00914524" w:rsidRPr="009D5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E0D"/>
    <w:multiLevelType w:val="hybridMultilevel"/>
    <w:tmpl w:val="97F04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72E7D"/>
    <w:multiLevelType w:val="hybridMultilevel"/>
    <w:tmpl w:val="D8469E5A"/>
    <w:lvl w:ilvl="0" w:tplc="91FABCD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5379FA"/>
    <w:multiLevelType w:val="hybridMultilevel"/>
    <w:tmpl w:val="AE8EF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9116F"/>
    <w:multiLevelType w:val="hybridMultilevel"/>
    <w:tmpl w:val="70665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B2F9C"/>
    <w:multiLevelType w:val="hybridMultilevel"/>
    <w:tmpl w:val="10283E42"/>
    <w:lvl w:ilvl="0" w:tplc="FC365E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5198B"/>
    <w:multiLevelType w:val="hybridMultilevel"/>
    <w:tmpl w:val="3C2E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8D"/>
    <w:rsid w:val="000F4213"/>
    <w:rsid w:val="002D788E"/>
    <w:rsid w:val="00474518"/>
    <w:rsid w:val="006E0D86"/>
    <w:rsid w:val="0087389A"/>
    <w:rsid w:val="008C3CAC"/>
    <w:rsid w:val="008F7F1D"/>
    <w:rsid w:val="00914524"/>
    <w:rsid w:val="009D578D"/>
    <w:rsid w:val="00C03874"/>
    <w:rsid w:val="00DA2E85"/>
    <w:rsid w:val="00E94A92"/>
    <w:rsid w:val="00EC1936"/>
    <w:rsid w:val="00F3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5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D578D"/>
    <w:pPr>
      <w:ind w:left="720"/>
      <w:contextualSpacing/>
    </w:pPr>
  </w:style>
  <w:style w:type="table" w:styleId="a4">
    <w:name w:val="Table Grid"/>
    <w:basedOn w:val="a1"/>
    <w:uiPriority w:val="39"/>
    <w:rsid w:val="000F4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5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D578D"/>
    <w:pPr>
      <w:ind w:left="720"/>
      <w:contextualSpacing/>
    </w:pPr>
  </w:style>
  <w:style w:type="table" w:styleId="a4">
    <w:name w:val="Table Grid"/>
    <w:basedOn w:val="a1"/>
    <w:uiPriority w:val="39"/>
    <w:rsid w:val="000F4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5B163-9DAC-4DBB-94A3-E12BEF31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1</cp:lastModifiedBy>
  <cp:revision>7</cp:revision>
  <dcterms:created xsi:type="dcterms:W3CDTF">2020-05-05T14:42:00Z</dcterms:created>
  <dcterms:modified xsi:type="dcterms:W3CDTF">2022-05-10T10:17:00Z</dcterms:modified>
</cp:coreProperties>
</file>