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BD" w:rsidRDefault="00C744BD" w:rsidP="00C744BD"/>
    <w:p w:rsidR="00C744BD" w:rsidRDefault="00C744BD" w:rsidP="00C744BD"/>
    <w:p w:rsidR="00C744BD" w:rsidRPr="00AE2CC4" w:rsidRDefault="00C744BD" w:rsidP="00C744BD">
      <w:pPr>
        <w:tabs>
          <w:tab w:val="left" w:pos="5220"/>
        </w:tabs>
        <w:rPr>
          <w:szCs w:val="28"/>
          <w:lang w:val="en-US"/>
        </w:rPr>
      </w:pPr>
      <w:r>
        <w:rPr>
          <w:noProof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272.7pt;margin-top:1.05pt;width:175.45pt;height:174pt;flip:x y;z-index:251679744"/>
        </w:pict>
      </w:r>
      <w:r>
        <w:rPr>
          <w:noProof/>
          <w:szCs w:val="28"/>
        </w:rPr>
        <w:pict>
          <v:shape id="_x0000_s1043" type="#_x0000_t19" style="position:absolute;margin-left:136.05pt;margin-top:17.8pt;width:172.95pt;height:225.75pt;flip:y;z-index:251677696"/>
        </w:pict>
      </w:r>
      <w:r>
        <w:rPr>
          <w:noProof/>
          <w:szCs w:val="28"/>
        </w:rPr>
        <w:pict>
          <v:shape id="_x0000_s1042" type="#_x0000_t19" style="position:absolute;margin-left:178.95pt;margin-top:23.3pt;width:212.6pt;height:202.5pt;flip:x y;z-index:251676672"/>
        </w:pict>
      </w:r>
      <w:r>
        <w:rPr>
          <w:szCs w:val="28"/>
        </w:rPr>
        <w:tab/>
      </w:r>
      <w:r>
        <w:rPr>
          <w:szCs w:val="28"/>
          <w:lang w:val="en-US"/>
        </w:rPr>
        <w:t>D2</w:t>
      </w:r>
    </w:p>
    <w:p w:rsidR="00C744BD" w:rsidRPr="00737422" w:rsidRDefault="00C744BD" w:rsidP="00C744BD">
      <w:pPr>
        <w:pStyle w:val="aa"/>
        <w:widowControl w:val="0"/>
        <w:tabs>
          <w:tab w:val="left" w:pos="3195"/>
          <w:tab w:val="center" w:pos="4677"/>
          <w:tab w:val="left" w:pos="5295"/>
          <w:tab w:val="left" w:pos="6330"/>
          <w:tab w:val="left" w:pos="81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6.2pt;margin-top:9.55pt;width:36pt;height:60.9pt;z-index:251660288" strokecolor="white">
            <v:textbox style="layout-flow:vertical;mso-layout-flow-alt:bottom-to-top;mso-next-textbox:#_x0000_s1026" inset="3.5mm">
              <w:txbxContent>
                <w:p w:rsidR="00C744BD" w:rsidRDefault="00C744BD" w:rsidP="00C744BD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цена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27" style="position:absolute;left:0;text-align:left;flip:y;z-index:251661312" from="99pt,5.8pt" to="99pt,232.8pt">
            <v:stroke endarrow="block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737422">
        <w:rPr>
          <w:sz w:val="24"/>
          <w:szCs w:val="24"/>
        </w:rPr>
        <w:t>1</w:t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 w:rsidRPr="00737422">
        <w:rPr>
          <w:sz w:val="24"/>
          <w:szCs w:val="24"/>
        </w:rPr>
        <w:t>1</w: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691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left:0;text-align:left;margin-left:107.85pt;margin-top:10.15pt;width:28.2pt;height:21pt;z-index:251675648" strokecolor="white">
            <v:textbox style="mso-next-textbox:#_x0000_s104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 w:rsidRPr="0090677B">
        <w:rPr>
          <w:sz w:val="24"/>
          <w:szCs w:val="24"/>
        </w:rPr>
        <w:t>2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 w:rsidRPr="00C62345">
        <w:rPr>
          <w:noProof/>
          <w:szCs w:val="28"/>
        </w:rPr>
        <w:pict>
          <v:shape id="_x0000_s1044" type="#_x0000_t19" style="position:absolute;left:0;text-align:left;margin-left:178.85pt;margin-top:3.55pt;width:178.5pt;height:182.1pt;rotation:831876fd;flip:y;z-index:251678720"/>
        </w:pict>
      </w:r>
      <w:r>
        <w:rPr>
          <w:noProof/>
          <w:sz w:val="24"/>
          <w:szCs w:val="24"/>
        </w:rPr>
        <w:pict>
          <v:rect id="_x0000_s1028" style="position:absolute;left:0;text-align:left;margin-left:45.75pt;margin-top:4.05pt;width:46.05pt;height:27pt;z-index:251662336" strokecolor="white">
            <v:textbox style="mso-next-textbox:#_x0000_s102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center" w:pos="46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left:0;text-align:left;z-index:251666432" from="99pt,3.45pt" to="99pt,3.45pt">
            <v:stroke startarrow="oval" endarrow="oval"/>
          </v:line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309pt;margin-top:.05pt;width:26.55pt;height:24.75pt;z-index:251674624" strokecolor="white">
            <v:textbox style="mso-next-textbox:#_x0000_s1040" inset=",2.3mm">
              <w:txbxContent>
                <w:p w:rsidR="00C744BD" w:rsidRPr="007B5D7F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7" style="position:absolute;left:0;text-align:left;margin-left:55.8pt;margin-top:6pt;width:40.8pt;height:24.75pt;z-index:251671552" strokecolor="white">
            <v:textbox style="mso-next-textbox:#_x0000_s1037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4080"/>
          <w:tab w:val="left" w:pos="682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41.7pt;margin-top:11pt;width:36pt;height:27pt;z-index:251663360" strokecolor="white">
            <v:textbox style="mso-next-textbox:#_x0000_s102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385.65pt;margin-top:2.45pt;width:28.8pt;height:21.75pt;z-index:251672576" strokecolor="white">
            <v:textbox style="mso-next-textbox:#_x0000_s103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41.55pt;margin-top:2.9pt;width:50.25pt;height:27pt;z-index:251664384" strokecolor="white">
            <v:textbox style="mso-next-textbox:#_x0000_s1030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5205"/>
          <w:tab w:val="left" w:pos="679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8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422.65pt;margin-top:2.45pt;width:37.8pt;height:27pt;z-index:251670528" strokecolor="white">
            <v:textbox style="mso-next-textbox:#_x0000_s1036" inset=",2.3mm">
              <w:txbxContent>
                <w:p w:rsidR="00C744BD" w:rsidRPr="00C01DAB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438.8pt;margin-top:7.15pt;width:36.35pt;height:25.8pt;z-index:251669504" strokecolor="white">
            <v:textbox style="mso-next-textbox:#_x0000_s1035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150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left:0;text-align:left;z-index:251667456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34" style="position:absolute;left:0;text-align:left;z-index:251668480" from="315pt,5.4pt" to="315pt,5.4pt">
            <v:stroke startarrow="oval" endarrow="oval"/>
          </v:line>
        </w:pict>
      </w:r>
      <w:r>
        <w:rPr>
          <w:sz w:val="24"/>
          <w:szCs w:val="24"/>
        </w:rPr>
        <w:tab/>
        <w:t>0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226.2pt;margin-top:3.4pt;width:38.55pt;height:27pt;z-index:251673600" strokecolor="white">
            <v:textbox style="mso-next-textbox:#_x0000_s103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1" style="position:absolute;left:0;text-align:left;margin-left:357.45pt;margin-top:3.4pt;width:38.55pt;height:21.55pt;z-index:251665408" strokecolor="white">
            <v:textbox style="mso-next-textbox:#_x0000_s103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Default="00C744BD" w:rsidP="00C744BD">
      <w:r>
        <w:t>Равновесная цена  и объем вырастут</w:t>
      </w:r>
    </w:p>
    <w:p w:rsidR="00C744BD" w:rsidRDefault="00C744BD" w:rsidP="00C744BD"/>
    <w:p w:rsidR="00C744BD" w:rsidRDefault="00C744BD" w:rsidP="00C744BD"/>
    <w:p w:rsidR="00C744BD" w:rsidRDefault="00C744BD" w:rsidP="00C744BD">
      <w:pPr>
        <w:jc w:val="center"/>
      </w:pPr>
      <w:r>
        <w:rPr>
          <w:lang w:val="en-US"/>
        </w:rPr>
        <w:t>S</w:t>
      </w:r>
      <w:r w:rsidRPr="00737422">
        <w:t>1</w:t>
      </w:r>
    </w:p>
    <w:p w:rsidR="00C744BD" w:rsidRPr="00AE2CC4" w:rsidRDefault="00C744BD" w:rsidP="00C744BD">
      <w:pPr>
        <w:tabs>
          <w:tab w:val="left" w:pos="5220"/>
        </w:tabs>
        <w:rPr>
          <w:szCs w:val="28"/>
        </w:rPr>
      </w:pPr>
      <w:r w:rsidRPr="00C62345">
        <w:rPr>
          <w:noProof/>
          <w:sz w:val="28"/>
          <w:szCs w:val="28"/>
        </w:rPr>
        <w:pict>
          <v:shape id="_x0000_s1100" type="#_x0000_t19" style="position:absolute;margin-left:86.25pt;margin-top:-13.4pt;width:178.5pt;height:182.1pt;rotation:831876fd;flip:y;z-index:251736064"/>
        </w:pict>
      </w:r>
      <w:r>
        <w:rPr>
          <w:noProof/>
          <w:szCs w:val="28"/>
        </w:rPr>
        <w:pict>
          <v:shape id="_x0000_s1098" type="#_x0000_t19" style="position:absolute;margin-left:178.95pt;margin-top:23.3pt;width:212.6pt;height:202.5pt;flip:x y;z-index:251734016"/>
        </w:pict>
      </w:r>
      <w:r>
        <w:rPr>
          <w:szCs w:val="28"/>
        </w:rPr>
        <w:tab/>
      </w:r>
      <w:r>
        <w:rPr>
          <w:szCs w:val="28"/>
          <w:lang w:val="en-US"/>
        </w:rPr>
        <w:t>D</w:t>
      </w:r>
      <w:r w:rsidRPr="00AE2CC4">
        <w:rPr>
          <w:szCs w:val="28"/>
        </w:rPr>
        <w:t>2</w:t>
      </w:r>
    </w:p>
    <w:p w:rsidR="00C744BD" w:rsidRPr="00737422" w:rsidRDefault="00C744BD" w:rsidP="00C744BD">
      <w:pPr>
        <w:pStyle w:val="aa"/>
        <w:widowControl w:val="0"/>
        <w:tabs>
          <w:tab w:val="left" w:pos="3195"/>
          <w:tab w:val="center" w:pos="4677"/>
          <w:tab w:val="left" w:pos="5295"/>
          <w:tab w:val="left" w:pos="6330"/>
          <w:tab w:val="left" w:pos="8160"/>
        </w:tabs>
        <w:ind w:firstLine="0"/>
        <w:jc w:val="both"/>
        <w:rPr>
          <w:sz w:val="24"/>
          <w:szCs w:val="24"/>
        </w:rPr>
      </w:pPr>
      <w:r>
        <w:rPr>
          <w:noProof/>
          <w:szCs w:val="28"/>
        </w:rPr>
        <w:pict>
          <v:shape id="_x0000_s1099" type="#_x0000_t19" style="position:absolute;left:0;text-align:left;margin-left:167.55pt;margin-top:.4pt;width:172.95pt;height:225.75pt;flip:y;z-index:251735040"/>
        </w:pict>
      </w:r>
      <w:r>
        <w:rPr>
          <w:noProof/>
          <w:sz w:val="24"/>
          <w:szCs w:val="24"/>
        </w:rPr>
        <w:pict>
          <v:rect id="_x0000_s1082" style="position:absolute;left:0;text-align:left;margin-left:16.2pt;margin-top:9.55pt;width:36pt;height:60.9pt;z-index:251717632" strokecolor="white">
            <v:textbox style="layout-flow:vertical;mso-layout-flow-alt:bottom-to-top;mso-next-textbox:#_x0000_s1082" inset="3.5mm">
              <w:txbxContent>
                <w:p w:rsidR="00C744BD" w:rsidRDefault="00C744BD" w:rsidP="00C744BD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цена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83" style="position:absolute;left:0;text-align:left;flip:y;z-index:251718656" from="99pt,5.8pt" to="99pt,232.8pt">
            <v:stroke endarrow="block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737422">
        <w:rPr>
          <w:sz w:val="24"/>
          <w:szCs w:val="24"/>
        </w:rPr>
        <w:t>1</w:t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691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7" style="position:absolute;left:0;text-align:left;margin-left:107.85pt;margin-top:10.15pt;width:40.35pt;height:21pt;z-index:251732992" strokecolor="white">
            <v:textbox style="mso-next-textbox:#_x0000_s1097" inset=",2.3mm">
              <w:txbxContent>
                <w:p w:rsidR="00C744BD" w:rsidRPr="00AE2CC4" w:rsidRDefault="00C744BD" w:rsidP="00C744BD">
                  <w:pPr>
                    <w:jc w:val="center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  <w:lang w:val="en-US"/>
                    </w:rPr>
                    <w:t>D2</w:t>
                  </w:r>
                </w:p>
              </w:txbxContent>
            </v:textbox>
          </v:rect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 w:rsidRPr="0090677B">
        <w:rPr>
          <w:sz w:val="24"/>
          <w:szCs w:val="24"/>
        </w:rPr>
        <w:t>2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Cs w:val="28"/>
        </w:rPr>
        <w:pict>
          <v:shape id="_x0000_s1101" type="#_x0000_t19" style="position:absolute;left:0;text-align:left;margin-left:133.55pt;margin-top:4.05pt;width:175.45pt;height:174pt;flip:x y;z-index:251737088"/>
        </w:pict>
      </w:r>
      <w:r>
        <w:rPr>
          <w:noProof/>
          <w:sz w:val="24"/>
          <w:szCs w:val="24"/>
        </w:rPr>
        <w:pict>
          <v:rect id="_x0000_s1084" style="position:absolute;left:0;text-align:left;margin-left:45.75pt;margin-top:4.05pt;width:46.05pt;height:27pt;z-index:251719680" strokecolor="white">
            <v:textbox style="mso-next-textbox:#_x0000_s1084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center" w:pos="46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88" style="position:absolute;left:0;text-align:left;z-index:251723776" from="99pt,3.45pt" to="99pt,3.45pt">
            <v:stroke startarrow="oval" endarrow="oval"/>
          </v:line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6" style="position:absolute;left:0;text-align:left;margin-left:309pt;margin-top:.05pt;width:26.55pt;height:24.75pt;z-index:251731968" strokecolor="white">
            <v:textbox style="mso-next-textbox:#_x0000_s1096" inset=",2.3mm">
              <w:txbxContent>
                <w:p w:rsidR="00C744BD" w:rsidRPr="007B5D7F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93" style="position:absolute;left:0;text-align:left;margin-left:55.8pt;margin-top:6pt;width:40.8pt;height:24.75pt;z-index:251728896" strokecolor="white">
            <v:textbox style="mso-next-textbox:#_x0000_s1093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4080"/>
          <w:tab w:val="center" w:pos="4677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5" style="position:absolute;left:0;text-align:left;margin-left:41.7pt;margin-top:11pt;width:36pt;height:27pt;z-index:251720704" strokecolor="white">
            <v:textbox style="mso-next-textbox:#_x0000_s1085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4" style="position:absolute;left:0;text-align:left;margin-left:385.65pt;margin-top:2.45pt;width:28.8pt;height:21.75pt;z-index:251729920" strokecolor="white">
            <v:textbox style="mso-next-textbox:#_x0000_s1094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6" style="position:absolute;left:0;text-align:left;margin-left:41.55pt;margin-top:2.9pt;width:50.25pt;height:27pt;z-index:251721728" strokecolor="white">
            <v:textbox style="mso-next-textbox:#_x0000_s1086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5205"/>
          <w:tab w:val="left" w:pos="679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3645"/>
          <w:tab w:val="left" w:pos="585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8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2" style="position:absolute;left:0;text-align:left;margin-left:422.65pt;margin-top:2.45pt;width:37.8pt;height:27pt;z-index:251727872" strokecolor="white">
            <v:textbox style="mso-next-textbox:#_x0000_s1092" inset=",2.3mm">
              <w:txbxContent>
                <w:p w:rsidR="00C744BD" w:rsidRPr="00C01DAB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5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1" style="position:absolute;left:0;text-align:left;margin-left:438.8pt;margin-top:7.15pt;width:36.35pt;height:25.8pt;z-index:251726848" strokecolor="white">
            <v:textbox style="mso-next-textbox:#_x0000_s109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  <w:t>В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150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89" style="position:absolute;left:0;text-align:left;z-index:251724800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90" style="position:absolute;left:0;text-align:left;z-index:251725824" from="315pt,5.4pt" to="315pt,5.4pt">
            <v:stroke startarrow="oval" endarrow="oval"/>
          </v:line>
        </w:pict>
      </w:r>
      <w:r>
        <w:rPr>
          <w:sz w:val="24"/>
          <w:szCs w:val="24"/>
        </w:rPr>
        <w:tab/>
        <w:t>0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5" style="position:absolute;left:0;text-align:left;margin-left:226.2pt;margin-top:3.4pt;width:38.55pt;height:27pt;z-index:251730944" strokecolor="white">
            <v:textbox style="mso-next-textbox:#_x0000_s1095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7" style="position:absolute;left:0;text-align:left;margin-left:357.45pt;margin-top:3.4pt;width:38.55pt;height:21.55pt;z-index:251722752" strokecolor="white">
            <v:textbox style="mso-next-textbox:#_x0000_s1087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Default="00C744BD" w:rsidP="00C744BD">
      <w:r>
        <w:t>Равновесная цена  снизится, объем увеличится</w:t>
      </w:r>
    </w:p>
    <w:p w:rsidR="00C744BD" w:rsidRDefault="00C744BD" w:rsidP="00C744BD"/>
    <w:p w:rsidR="00C744BD" w:rsidRDefault="00C744BD" w:rsidP="00C744BD"/>
    <w:p w:rsidR="00C744BD" w:rsidRDefault="00C744BD" w:rsidP="00C744BD"/>
    <w:p w:rsidR="00C744BD" w:rsidRDefault="00C744BD" w:rsidP="00C744BD"/>
    <w:p w:rsidR="00C744BD" w:rsidRDefault="00C744BD" w:rsidP="00C744BD"/>
    <w:p w:rsidR="00C744BD" w:rsidRDefault="00C744BD" w:rsidP="00C744BD"/>
    <w:p w:rsidR="00C744BD" w:rsidRDefault="00C744BD" w:rsidP="00C744BD"/>
    <w:p w:rsidR="00C744BD" w:rsidRDefault="00C744BD" w:rsidP="00C744BD">
      <w:pPr>
        <w:jc w:val="center"/>
      </w:pPr>
      <w:r>
        <w:rPr>
          <w:lang w:val="en-US"/>
        </w:rPr>
        <w:t>S</w:t>
      </w:r>
      <w:r w:rsidRPr="00737422">
        <w:t>1</w:t>
      </w:r>
    </w:p>
    <w:p w:rsidR="00C744BD" w:rsidRPr="00AE2CC4" w:rsidRDefault="00C744BD" w:rsidP="00C744BD">
      <w:pPr>
        <w:tabs>
          <w:tab w:val="left" w:pos="5220"/>
        </w:tabs>
        <w:rPr>
          <w:szCs w:val="28"/>
        </w:rPr>
      </w:pPr>
      <w:r w:rsidRPr="00C62345">
        <w:rPr>
          <w:noProof/>
          <w:sz w:val="28"/>
          <w:szCs w:val="28"/>
        </w:rPr>
        <w:pict>
          <v:shape id="_x0000_s1064" type="#_x0000_t19" style="position:absolute;margin-left:86.25pt;margin-top:-13.4pt;width:178.5pt;height:182.1pt;rotation:831876fd;flip:y;z-index:251699200"/>
        </w:pict>
      </w:r>
      <w:r>
        <w:rPr>
          <w:noProof/>
          <w:szCs w:val="28"/>
        </w:rPr>
        <w:pict>
          <v:shape id="_x0000_s1062" type="#_x0000_t19" style="position:absolute;margin-left:178.95pt;margin-top:23.3pt;width:212.6pt;height:202.5pt;flip:x y;z-index:251697152"/>
        </w:pict>
      </w:r>
      <w:r>
        <w:rPr>
          <w:szCs w:val="28"/>
        </w:rPr>
        <w:tab/>
      </w:r>
      <w:r>
        <w:rPr>
          <w:szCs w:val="28"/>
          <w:lang w:val="en-US"/>
        </w:rPr>
        <w:t>D</w:t>
      </w:r>
      <w:r w:rsidRPr="00AE2CC4">
        <w:rPr>
          <w:szCs w:val="28"/>
        </w:rPr>
        <w:t>2</w:t>
      </w:r>
    </w:p>
    <w:p w:rsidR="00C744BD" w:rsidRPr="00737422" w:rsidRDefault="00C744BD" w:rsidP="00C744BD">
      <w:pPr>
        <w:pStyle w:val="aa"/>
        <w:widowControl w:val="0"/>
        <w:tabs>
          <w:tab w:val="left" w:pos="3195"/>
          <w:tab w:val="center" w:pos="4677"/>
          <w:tab w:val="left" w:pos="5295"/>
          <w:tab w:val="left" w:pos="6330"/>
          <w:tab w:val="left" w:pos="8160"/>
        </w:tabs>
        <w:ind w:firstLine="0"/>
        <w:jc w:val="both"/>
        <w:rPr>
          <w:sz w:val="24"/>
          <w:szCs w:val="24"/>
        </w:rPr>
      </w:pPr>
      <w:r>
        <w:rPr>
          <w:noProof/>
          <w:szCs w:val="28"/>
        </w:rPr>
        <w:pict>
          <v:shape id="_x0000_s1065" type="#_x0000_t19" style="position:absolute;left:0;text-align:left;margin-left:226.2pt;margin-top:5.8pt;width:175.45pt;height:174pt;flip:x y;z-index:251700224"/>
        </w:pict>
      </w:r>
      <w:r>
        <w:rPr>
          <w:noProof/>
          <w:szCs w:val="28"/>
        </w:rPr>
        <w:pict>
          <v:shape id="_x0000_s1063" type="#_x0000_t19" style="position:absolute;left:0;text-align:left;margin-left:142.05pt;margin-top:.4pt;width:172.95pt;height:225.75pt;flip:y;z-index:251698176"/>
        </w:pict>
      </w:r>
      <w:r>
        <w:rPr>
          <w:noProof/>
          <w:sz w:val="24"/>
          <w:szCs w:val="24"/>
        </w:rPr>
        <w:pict>
          <v:rect id="_x0000_s1046" style="position:absolute;left:0;text-align:left;margin-left:16.2pt;margin-top:9.55pt;width:36pt;height:60.9pt;z-index:251680768" strokecolor="white">
            <v:textbox style="layout-flow:vertical;mso-layout-flow-alt:bottom-to-top;mso-next-textbox:#_x0000_s1046" inset="3.5mm">
              <w:txbxContent>
                <w:p w:rsidR="00C744BD" w:rsidRDefault="00C744BD" w:rsidP="00C744BD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цена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47" style="position:absolute;left:0;text-align:left;flip:y;z-index:251681792" from="99pt,5.8pt" to="99pt,232.8pt">
            <v:stroke endarrow="block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737422">
        <w:rPr>
          <w:sz w:val="24"/>
          <w:szCs w:val="24"/>
        </w:rPr>
        <w:t>1</w:t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691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left:0;text-align:left;margin-left:107.85pt;margin-top:10.15pt;width:28.2pt;height:21pt;z-index:251696128" strokecolor="white">
            <v:textbox style="mso-next-textbox:#_x0000_s106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 w:rsidRPr="0090677B">
        <w:rPr>
          <w:sz w:val="24"/>
          <w:szCs w:val="24"/>
        </w:rPr>
        <w:t>2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left:0;text-align:left;margin-left:45.75pt;margin-top:4.05pt;width:46.05pt;height:27pt;z-index:251682816" strokecolor="white">
            <v:textbox style="mso-next-textbox:#_x0000_s104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center" w:pos="46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2" style="position:absolute;left:0;text-align:left;z-index:251686912" from="99pt,3.45pt" to="99pt,3.45pt">
            <v:stroke startarrow="oval" endarrow="oval"/>
          </v:line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309pt;margin-top:.05pt;width:26.55pt;height:24.75pt;z-index:251695104" strokecolor="white">
            <v:textbox style="mso-next-textbox:#_x0000_s1060" inset=",2.3mm">
              <w:txbxContent>
                <w:p w:rsidR="00C744BD" w:rsidRPr="007B5D7F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7" style="position:absolute;left:0;text-align:left;margin-left:55.8pt;margin-top:6pt;width:40.8pt;height:24.75pt;z-index:251692032" strokecolor="white">
            <v:textbox style="mso-next-textbox:#_x0000_s1057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408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left:0;text-align:left;margin-left:41.7pt;margin-top:11pt;width:36pt;height:27pt;z-index:251683840" strokecolor="white">
            <v:textbox style="mso-next-textbox:#_x0000_s104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8" style="position:absolute;left:0;text-align:left;margin-left:385.65pt;margin-top:2.45pt;width:28.8pt;height:21.75pt;z-index:251693056" strokecolor="white">
            <v:textbox style="mso-next-textbox:#_x0000_s105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41.55pt;margin-top:2.9pt;width:50.25pt;height:27pt;z-index:251684864" strokecolor="white">
            <v:textbox style="mso-next-textbox:#_x0000_s1050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5205"/>
          <w:tab w:val="left" w:pos="679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8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left:0;text-align:left;margin-left:422.65pt;margin-top:2.45pt;width:37.8pt;height:27pt;z-index:251691008" strokecolor="white">
            <v:textbox style="mso-next-textbox:#_x0000_s1056" inset=",2.3mm">
              <w:txbxContent>
                <w:p w:rsidR="00C744BD" w:rsidRPr="00C01DAB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5" style="position:absolute;left:0;text-align:left;margin-left:438.8pt;margin-top:7.15pt;width:36.35pt;height:25.8pt;z-index:251689984" strokecolor="white">
            <v:textbox style="mso-next-textbox:#_x0000_s1055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150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3" style="position:absolute;left:0;text-align:left;z-index:251687936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54" style="position:absolute;left:0;text-align:left;z-index:251688960" from="315pt,5.4pt" to="315pt,5.4pt">
            <v:stroke startarrow="oval" endarrow="oval"/>
          </v:line>
        </w:pict>
      </w:r>
      <w:r>
        <w:rPr>
          <w:sz w:val="24"/>
          <w:szCs w:val="24"/>
        </w:rPr>
        <w:tab/>
        <w:t>0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9" style="position:absolute;left:0;text-align:left;margin-left:226.2pt;margin-top:3.4pt;width:38.55pt;height:27pt;z-index:251694080" strokecolor="white">
            <v:textbox style="mso-next-textbox:#_x0000_s105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1" style="position:absolute;left:0;text-align:left;margin-left:357.45pt;margin-top:3.4pt;width:38.55pt;height:21.55pt;z-index:251685888" strokecolor="white">
            <v:textbox style="mso-next-textbox:#_x0000_s105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Default="00C744BD" w:rsidP="00C744BD">
      <w:r>
        <w:t>Равновесная цена  вырастет, объем сократится</w:t>
      </w:r>
    </w:p>
    <w:p w:rsidR="00C744BD" w:rsidRDefault="00C744BD" w:rsidP="00C744BD">
      <w:pPr>
        <w:tabs>
          <w:tab w:val="left" w:pos="3840"/>
        </w:tabs>
      </w:pPr>
      <w:r>
        <w:tab/>
      </w:r>
    </w:p>
    <w:p w:rsidR="00C744BD" w:rsidRPr="00AE2CC4" w:rsidRDefault="00C744BD" w:rsidP="00C744BD">
      <w:pPr>
        <w:tabs>
          <w:tab w:val="left" w:pos="5220"/>
        </w:tabs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132.6pt;margin-top:12.45pt;width:134.85pt;height:132.75pt;flip:x;z-index:251741184" o:connectortype="straight"/>
        </w:pict>
      </w:r>
      <w:r>
        <w:rPr>
          <w:noProof/>
          <w:szCs w:val="28"/>
        </w:rPr>
        <w:pict>
          <v:shape id="_x0000_s1103" type="#_x0000_t32" style="position:absolute;margin-left:136.05pt;margin-top:17.7pt;width:172.95pt;height:183.75pt;flip:x;z-index:251739136" o:connectortype="straight"/>
        </w:pict>
      </w:r>
      <w:r>
        <w:rPr>
          <w:szCs w:val="28"/>
        </w:rPr>
        <w:tab/>
      </w:r>
      <w:r>
        <w:rPr>
          <w:lang w:val="en-US"/>
        </w:rPr>
        <w:t>S</w:t>
      </w:r>
      <w:r w:rsidRPr="0090677B">
        <w:t>2</w:t>
      </w:r>
    </w:p>
    <w:p w:rsidR="00C744BD" w:rsidRPr="00737422" w:rsidRDefault="00C744BD" w:rsidP="00C744BD">
      <w:pPr>
        <w:pStyle w:val="aa"/>
        <w:widowControl w:val="0"/>
        <w:tabs>
          <w:tab w:val="left" w:pos="3195"/>
          <w:tab w:val="center" w:pos="4677"/>
          <w:tab w:val="left" w:pos="5085"/>
          <w:tab w:val="left" w:pos="5295"/>
          <w:tab w:val="left" w:pos="6150"/>
          <w:tab w:val="left" w:pos="6330"/>
          <w:tab w:val="left" w:pos="81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2" type="#_x0000_t32" style="position:absolute;left:0;text-align:left;margin-left:132.6pt;margin-top:.55pt;width:253.05pt;height:170.2pt;z-index:251738112" o:connectortype="straight"/>
        </w:pict>
      </w:r>
      <w:r>
        <w:rPr>
          <w:noProof/>
          <w:sz w:val="24"/>
          <w:szCs w:val="24"/>
        </w:rPr>
        <w:pict>
          <v:rect id="_x0000_s1066" style="position:absolute;left:0;text-align:left;margin-left:16.2pt;margin-top:9.55pt;width:36pt;height:60.9pt;z-index:251701248" strokecolor="white">
            <v:textbox style="layout-flow:vertical;mso-layout-flow-alt:bottom-to-top;mso-next-textbox:#_x0000_s1066" inset="3.5mm">
              <w:txbxContent>
                <w:p w:rsidR="00C744BD" w:rsidRDefault="00C744BD" w:rsidP="00C744BD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цена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67" style="position:absolute;left:0;text-align:left;flip:y;z-index:251702272" from="99pt,5.8pt" to="99pt,232.8pt">
            <v:stroke endarrow="block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 w:rsidRPr="00737422">
        <w:rPr>
          <w:sz w:val="24"/>
          <w:szCs w:val="24"/>
        </w:rPr>
        <w:t>1</w:t>
      </w:r>
      <w:r w:rsidRPr="00737422"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7422"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 w:rsidRPr="00737422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691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4" type="#_x0000_t32" style="position:absolute;left:0;text-align:left;margin-left:107.85pt;margin-top:6.8pt;width:227.7pt;height:150.15pt;z-index:251740160" o:connectortype="straight"/>
        </w:pict>
      </w:r>
      <w:r>
        <w:rPr>
          <w:noProof/>
          <w:sz w:val="24"/>
          <w:szCs w:val="24"/>
        </w:rPr>
        <w:pict>
          <v:rect id="_x0000_s1081" style="position:absolute;left:0;text-align:left;margin-left:107.85pt;margin-top:10.15pt;width:28.2pt;height:21pt;z-index:251716608" strokecolor="white">
            <v:textbox style="mso-next-textbox:#_x0000_s108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szCs w:val="28"/>
                      <w:lang w:val="en-US"/>
                    </w:rPr>
                    <w:t>D</w:t>
                  </w:r>
                  <w:r w:rsidRPr="00AE2CC4">
                    <w:rPr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8" style="position:absolute;left:0;text-align:left;margin-left:45.75pt;margin-top:4.05pt;width:46.05pt;height:27pt;z-index:251703296" strokecolor="white">
            <v:textbox style="mso-next-textbox:#_x0000_s106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center" w:pos="46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280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2" style="position:absolute;left:0;text-align:left;z-index:251707392" from="99pt,3.45pt" to="99pt,3.45pt">
            <v:stroke startarrow="oval" endarrow="oval"/>
          </v:line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3375"/>
          <w:tab w:val="center" w:pos="46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А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280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0" style="position:absolute;left:0;text-align:left;margin-left:309pt;margin-top:.05pt;width:26.55pt;height:24.75pt;z-index:251715584" strokecolor="white">
            <v:textbox style="mso-next-textbox:#_x0000_s1080" inset=",2.3mm">
              <w:txbxContent>
                <w:p w:rsidR="00C744BD" w:rsidRPr="007B5D7F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7" style="position:absolute;left:0;text-align:left;margin-left:55.8pt;margin-top:6pt;width:40.8pt;height:24.75pt;z-index:251712512" strokecolor="white">
            <v:textbox style="mso-next-textbox:#_x0000_s1077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4080"/>
          <w:tab w:val="center" w:pos="4677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9" style="position:absolute;left:0;text-align:left;margin-left:41.7pt;margin-top:11pt;width:36pt;height:27pt;z-index:251704320" strokecolor="white">
            <v:textbox style="mso-next-textbox:#_x0000_s106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8" style="position:absolute;left:0;text-align:left;margin-left:385.65pt;margin-top:2.45pt;width:28.8pt;height:21.75pt;z-index:251713536" strokecolor="white">
            <v:textbox style="mso-next-textbox:#_x0000_s1078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0" style="position:absolute;left:0;text-align:left;margin-left:41.55pt;margin-top:2.9pt;width:50.25pt;height:27pt;z-index:251705344" strokecolor="white">
            <v:textbox style="mso-next-textbox:#_x0000_s1070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5205"/>
          <w:tab w:val="left" w:pos="679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tabs>
          <w:tab w:val="left" w:pos="8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6" style="position:absolute;left:0;text-align:left;margin-left:422.65pt;margin-top:2.45pt;width:37.8pt;height:27pt;z-index:251711488" strokecolor="white">
            <v:textbox style="mso-next-textbox:#_x0000_s1076" inset=",2.3mm">
              <w:txbxContent>
                <w:p w:rsidR="00C744BD" w:rsidRPr="00C01DAB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sz w:val="24"/>
          <w:szCs w:val="24"/>
        </w:rPr>
        <w:tab/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5" style="position:absolute;left:0;text-align:left;margin-left:438.8pt;margin-top:7.15pt;width:36.35pt;height:25.8pt;z-index:251710464" strokecolor="white">
            <v:textbox style="mso-next-textbox:#_x0000_s1075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Pr="00CB098F" w:rsidRDefault="00C744BD" w:rsidP="00C744BD">
      <w:pPr>
        <w:pStyle w:val="aa"/>
        <w:widowControl w:val="0"/>
        <w:tabs>
          <w:tab w:val="left" w:pos="150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3" style="position:absolute;left:0;text-align:left;z-index:251708416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74" style="position:absolute;left:0;text-align:left;z-index:251709440" from="315pt,5.4pt" to="315pt,5.4pt">
            <v:stroke startarrow="oval" endarrow="oval"/>
          </v:line>
        </w:pict>
      </w:r>
      <w:r>
        <w:rPr>
          <w:sz w:val="24"/>
          <w:szCs w:val="24"/>
        </w:rPr>
        <w:tab/>
        <w:t>0</w: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9" style="position:absolute;left:0;text-align:left;margin-left:226.2pt;margin-top:3.4pt;width:38.55pt;height:27pt;z-index:251714560" strokecolor="white">
            <v:textbox style="mso-next-textbox:#_x0000_s1079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1" style="position:absolute;left:0;text-align:left;margin-left:357.45pt;margin-top:3.4pt;width:38.55pt;height:21.55pt;z-index:251706368" strokecolor="white">
            <v:textbox style="mso-next-textbox:#_x0000_s1071" inset=",2.3mm">
              <w:txbxContent>
                <w:p w:rsidR="00C744BD" w:rsidRDefault="00C744BD" w:rsidP="00C744BD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C744BD" w:rsidRPr="00CB098F" w:rsidRDefault="00C744BD" w:rsidP="00C744BD">
      <w:pPr>
        <w:pStyle w:val="aa"/>
        <w:widowControl w:val="0"/>
        <w:ind w:firstLine="0"/>
        <w:jc w:val="both"/>
        <w:rPr>
          <w:sz w:val="24"/>
          <w:szCs w:val="24"/>
        </w:rPr>
      </w:pPr>
    </w:p>
    <w:p w:rsidR="00C744BD" w:rsidRDefault="00C744BD" w:rsidP="00C744BD">
      <w:r>
        <w:t>Равновесная цена  не изменится, объем сократится</w:t>
      </w:r>
    </w:p>
    <w:p w:rsidR="002D1CD6" w:rsidRPr="00C744BD" w:rsidRDefault="002D1CD6"/>
    <w:sectPr w:rsidR="002D1CD6" w:rsidRPr="00C744BD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D6"/>
    <w:rsid w:val="000D39F2"/>
    <w:rsid w:val="001B56DA"/>
    <w:rsid w:val="001D24C0"/>
    <w:rsid w:val="002D1CD6"/>
    <w:rsid w:val="00471886"/>
    <w:rsid w:val="005672A9"/>
    <w:rsid w:val="005E38A0"/>
    <w:rsid w:val="006C4846"/>
    <w:rsid w:val="007B4060"/>
    <w:rsid w:val="007F0F84"/>
    <w:rsid w:val="008E2639"/>
    <w:rsid w:val="00923748"/>
    <w:rsid w:val="00927719"/>
    <w:rsid w:val="00AD1CA2"/>
    <w:rsid w:val="00BC669C"/>
    <w:rsid w:val="00C34505"/>
    <w:rsid w:val="00C744BD"/>
    <w:rsid w:val="00D041D8"/>
    <w:rsid w:val="00D21BA5"/>
    <w:rsid w:val="00D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3"/>
        <o:r id="V:Rule2" type="arc" idref="#_x0000_s1042"/>
        <o:r id="V:Rule3" type="arc" idref="#_x0000_s1044"/>
        <o:r id="V:Rule4" type="arc" idref="#_x0000_s1045"/>
        <o:r id="V:Rule5" type="arc" idref="#_x0000_s1063"/>
        <o:r id="V:Rule6" type="arc" idref="#_x0000_s1062"/>
        <o:r id="V:Rule7" type="arc" idref="#_x0000_s1064"/>
        <o:r id="V:Rule8" type="arc" idref="#_x0000_s1065"/>
        <o:r id="V:Rule9" type="arc" idref="#_x0000_s1099"/>
        <o:r id="V:Rule10" type="arc" idref="#_x0000_s1098"/>
        <o:r id="V:Rule11" type="arc" idref="#_x0000_s1100"/>
        <o:r id="V:Rule12" type="arc" idref="#_x0000_s1101"/>
        <o:r id="V:Rule13" type="connector" idref="#_x0000_s1102"/>
        <o:r id="V:Rule14" type="connector" idref="#_x0000_s1103"/>
        <o:r id="V:Rule15" type="connector" idref="#_x0000_s1104"/>
        <o:r id="V:Rule1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2D1C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CD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744BD"/>
    <w:pPr>
      <w:ind w:firstLine="567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744B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2015-11-11T04:03:00Z</dcterms:created>
  <dcterms:modified xsi:type="dcterms:W3CDTF">2015-11-11T15:02:00Z</dcterms:modified>
</cp:coreProperties>
</file>