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EF" w:rsidRPr="00CB62EB" w:rsidRDefault="005D6AEF" w:rsidP="005D6AEF">
      <w:pPr>
        <w:pStyle w:val="a3"/>
      </w:pPr>
      <w:r w:rsidRPr="00CB62EB">
        <w:t xml:space="preserve">Завдання </w:t>
      </w:r>
      <w:r>
        <w:t>2</w:t>
      </w:r>
    </w:p>
    <w:p w:rsidR="005D6AEF" w:rsidRDefault="005D6AEF" w:rsidP="005D6AEF">
      <w:pPr>
        <w:numPr>
          <w:ilvl w:val="0"/>
          <w:numId w:val="1"/>
        </w:numPr>
        <w:ind w:left="714" w:hanging="357"/>
        <w:jc w:val="both"/>
        <w:rPr>
          <w:b w:val="0"/>
          <w:i w:val="0"/>
          <w:iCs/>
          <w:szCs w:val="28"/>
        </w:rPr>
      </w:pPr>
      <w:r w:rsidRPr="00CB62EB">
        <w:rPr>
          <w:b w:val="0"/>
          <w:i w:val="0"/>
          <w:iCs/>
          <w:szCs w:val="28"/>
        </w:rPr>
        <w:t>Використовуючи ефективні методи роботи у MS Excel, створ</w:t>
      </w:r>
      <w:r>
        <w:rPr>
          <w:b w:val="0"/>
          <w:i w:val="0"/>
          <w:iCs/>
          <w:szCs w:val="28"/>
        </w:rPr>
        <w:t>ити</w:t>
      </w:r>
      <w:r w:rsidRPr="00CB62EB">
        <w:rPr>
          <w:b w:val="0"/>
          <w:i w:val="0"/>
          <w:iCs/>
          <w:szCs w:val="28"/>
        </w:rPr>
        <w:t xml:space="preserve"> та обчисл</w:t>
      </w:r>
      <w:r>
        <w:rPr>
          <w:b w:val="0"/>
          <w:i w:val="0"/>
          <w:iCs/>
          <w:szCs w:val="28"/>
        </w:rPr>
        <w:t>ити</w:t>
      </w:r>
      <w:r w:rsidRPr="00CB62EB">
        <w:rPr>
          <w:b w:val="0"/>
          <w:i w:val="0"/>
          <w:iCs/>
          <w:szCs w:val="28"/>
        </w:rPr>
        <w:t xml:space="preserve"> табл</w:t>
      </w:r>
      <w:r>
        <w:rPr>
          <w:b w:val="0"/>
          <w:i w:val="0"/>
          <w:iCs/>
          <w:szCs w:val="28"/>
        </w:rPr>
        <w:t>.1</w:t>
      </w:r>
      <w:r w:rsidR="002A4A93">
        <w:rPr>
          <w:b w:val="0"/>
          <w:i w:val="0"/>
          <w:iCs/>
          <w:szCs w:val="28"/>
        </w:rPr>
        <w:t>.</w:t>
      </w:r>
    </w:p>
    <w:p w:rsidR="002A4A93" w:rsidRPr="002A4A93" w:rsidRDefault="002A4A93" w:rsidP="002A4A93">
      <w:pPr>
        <w:numPr>
          <w:ilvl w:val="0"/>
          <w:numId w:val="1"/>
        </w:numPr>
        <w:ind w:left="714" w:hanging="357"/>
        <w:jc w:val="both"/>
        <w:rPr>
          <w:b w:val="0"/>
          <w:i w:val="0"/>
          <w:iCs/>
          <w:szCs w:val="28"/>
        </w:rPr>
      </w:pPr>
      <w:r w:rsidRPr="002A4A93">
        <w:rPr>
          <w:b w:val="0"/>
          <w:i w:val="0"/>
          <w:iCs/>
          <w:szCs w:val="28"/>
        </w:rPr>
        <w:t>Застосувати стильове форматування до оформлення таблиці.</w:t>
      </w:r>
    </w:p>
    <w:p w:rsidR="005D6AEF" w:rsidRPr="0097364C" w:rsidRDefault="005D6AEF" w:rsidP="005D6AEF">
      <w:pPr>
        <w:jc w:val="right"/>
      </w:pPr>
      <w:bookmarkStart w:id="0" w:name="_GoBack"/>
      <w:bookmarkEnd w:id="0"/>
      <w:r>
        <w:t>Табл. 1</w:t>
      </w:r>
    </w:p>
    <w:p w:rsidR="005D6AEF" w:rsidRPr="00CB62EB" w:rsidRDefault="005D6AEF" w:rsidP="005D6AEF"/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1539"/>
        <w:gridCol w:w="1539"/>
        <w:gridCol w:w="1425"/>
        <w:gridCol w:w="3306"/>
      </w:tblGrid>
      <w:tr w:rsidR="005D6AEF" w:rsidRPr="00387FAB" w:rsidTr="00C76ECC">
        <w:trPr>
          <w:cantSplit/>
          <w:trHeight w:val="255"/>
        </w:trPr>
        <w:tc>
          <w:tcPr>
            <w:tcW w:w="205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6AEF" w:rsidRPr="00E37DA0" w:rsidRDefault="005D6AEF" w:rsidP="00DB5B6A">
            <w:pPr>
              <w:pStyle w:val="2"/>
              <w:rPr>
                <w:b w:val="0"/>
                <w:i/>
                <w:sz w:val="28"/>
                <w:szCs w:val="28"/>
              </w:rPr>
            </w:pPr>
            <w:r w:rsidRPr="00E37DA0">
              <w:rPr>
                <w:b w:val="0"/>
                <w:i/>
                <w:sz w:val="28"/>
                <w:szCs w:val="28"/>
              </w:rPr>
              <w:t>Види продукції</w:t>
            </w:r>
          </w:p>
        </w:tc>
        <w:tc>
          <w:tcPr>
            <w:tcW w:w="307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Затрати людино-годин на 1 га</w:t>
            </w:r>
          </w:p>
        </w:tc>
        <w:tc>
          <w:tcPr>
            <w:tcW w:w="47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Урожайність з 1 га  у вазі після доробки</w:t>
            </w:r>
          </w:p>
        </w:tc>
      </w:tr>
      <w:tr w:rsidR="005D6AEF" w:rsidRPr="00387FAB" w:rsidTr="00C76ECC">
        <w:trPr>
          <w:cantSplit/>
          <w:trHeight w:val="322"/>
        </w:trPr>
        <w:tc>
          <w:tcPr>
            <w:tcW w:w="205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по плану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фактично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по плану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фактично</w:t>
            </w:r>
          </w:p>
        </w:tc>
      </w:tr>
      <w:tr w:rsidR="005D6AEF" w:rsidRPr="00387FAB" w:rsidTr="00C76ECC">
        <w:trPr>
          <w:cantSplit/>
          <w:trHeight w:val="322"/>
        </w:trPr>
        <w:tc>
          <w:tcPr>
            <w:tcW w:w="205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5D6AEF" w:rsidRPr="00387FAB" w:rsidRDefault="005D6AEF" w:rsidP="00DB5B6A">
            <w:pPr>
              <w:jc w:val="center"/>
              <w:rPr>
                <w:b w:val="0"/>
                <w:bCs/>
                <w:szCs w:val="28"/>
              </w:rPr>
            </w:pPr>
          </w:p>
        </w:tc>
      </w:tr>
      <w:tr w:rsidR="005D6AEF" w:rsidRPr="00387FAB" w:rsidTr="00C76ECC">
        <w:tc>
          <w:tcPr>
            <w:tcW w:w="2052" w:type="dxa"/>
            <w:tcBorders>
              <w:top w:val="double" w:sz="4" w:space="0" w:color="auto"/>
            </w:tcBorders>
          </w:tcPr>
          <w:p w:rsidR="005D6AEF" w:rsidRPr="00387FAB" w:rsidRDefault="005D6AEF" w:rsidP="00DB5B6A">
            <w:pPr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Соняшник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52,9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39,6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34,2</w:t>
            </w:r>
          </w:p>
        </w:tc>
        <w:tc>
          <w:tcPr>
            <w:tcW w:w="3306" w:type="dxa"/>
            <w:tcBorders>
              <w:top w:val="double" w:sz="4" w:space="0" w:color="auto"/>
            </w:tcBorders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15,8</w:t>
            </w:r>
          </w:p>
        </w:tc>
      </w:tr>
      <w:tr w:rsidR="005D6AEF" w:rsidRPr="00387FAB" w:rsidTr="00C76ECC">
        <w:tc>
          <w:tcPr>
            <w:tcW w:w="2052" w:type="dxa"/>
          </w:tcPr>
          <w:p w:rsidR="005D6AEF" w:rsidRPr="00387FAB" w:rsidRDefault="005D6AEF" w:rsidP="00DB5B6A">
            <w:pPr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Ярові</w:t>
            </w:r>
          </w:p>
        </w:tc>
        <w:tc>
          <w:tcPr>
            <w:tcW w:w="1539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35,0</w:t>
            </w:r>
          </w:p>
        </w:tc>
        <w:tc>
          <w:tcPr>
            <w:tcW w:w="1539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25,0</w:t>
            </w:r>
          </w:p>
        </w:tc>
        <w:tc>
          <w:tcPr>
            <w:tcW w:w="1425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9,7</w:t>
            </w:r>
          </w:p>
        </w:tc>
        <w:tc>
          <w:tcPr>
            <w:tcW w:w="3306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8,6</w:t>
            </w:r>
          </w:p>
        </w:tc>
      </w:tr>
      <w:tr w:rsidR="005D6AEF" w:rsidRPr="00387FAB" w:rsidTr="00C76ECC">
        <w:tc>
          <w:tcPr>
            <w:tcW w:w="2052" w:type="dxa"/>
          </w:tcPr>
          <w:p w:rsidR="005D6AEF" w:rsidRPr="00387FAB" w:rsidRDefault="005D6AEF" w:rsidP="00DB5B6A">
            <w:pPr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Озимі</w:t>
            </w:r>
          </w:p>
        </w:tc>
        <w:tc>
          <w:tcPr>
            <w:tcW w:w="1539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34,1</w:t>
            </w:r>
          </w:p>
        </w:tc>
        <w:tc>
          <w:tcPr>
            <w:tcW w:w="1539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56,2</w:t>
            </w:r>
          </w:p>
        </w:tc>
        <w:tc>
          <w:tcPr>
            <w:tcW w:w="1425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243,6</w:t>
            </w:r>
          </w:p>
        </w:tc>
        <w:tc>
          <w:tcPr>
            <w:tcW w:w="3306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  <w:r w:rsidRPr="00387FAB">
              <w:rPr>
                <w:b w:val="0"/>
                <w:bCs/>
                <w:szCs w:val="28"/>
              </w:rPr>
              <w:t>212,2</w:t>
            </w:r>
          </w:p>
        </w:tc>
      </w:tr>
      <w:tr w:rsidR="005D6AEF" w:rsidRPr="00387FAB" w:rsidTr="00C76ECC">
        <w:tc>
          <w:tcPr>
            <w:tcW w:w="2052" w:type="dxa"/>
          </w:tcPr>
          <w:p w:rsidR="005D6AEF" w:rsidRPr="005D6AEF" w:rsidRDefault="005D6AEF" w:rsidP="00DB5B6A">
            <w:pPr>
              <w:rPr>
                <w:bCs/>
                <w:szCs w:val="28"/>
              </w:rPr>
            </w:pPr>
            <w:r w:rsidRPr="005D6AEF">
              <w:rPr>
                <w:bCs/>
                <w:szCs w:val="28"/>
              </w:rPr>
              <w:t>Всього</w:t>
            </w:r>
          </w:p>
        </w:tc>
        <w:tc>
          <w:tcPr>
            <w:tcW w:w="1539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</w:p>
        </w:tc>
        <w:tc>
          <w:tcPr>
            <w:tcW w:w="1539" w:type="dxa"/>
          </w:tcPr>
          <w:p w:rsidR="005D6AEF" w:rsidRPr="00387FAB" w:rsidRDefault="005D6AEF" w:rsidP="00DB5B6A">
            <w:pPr>
              <w:jc w:val="right"/>
              <w:rPr>
                <w:b w:val="0"/>
                <w:bCs/>
                <w:szCs w:val="28"/>
              </w:rPr>
            </w:pPr>
          </w:p>
        </w:tc>
        <w:tc>
          <w:tcPr>
            <w:tcW w:w="1425" w:type="dxa"/>
          </w:tcPr>
          <w:p w:rsidR="005D6AEF" w:rsidRPr="005D6AEF" w:rsidRDefault="005D6AEF" w:rsidP="005D6AEF">
            <w:pPr>
              <w:jc w:val="center"/>
              <w:rPr>
                <w:b w:val="0"/>
                <w:bCs/>
                <w:i w:val="0"/>
                <w:szCs w:val="28"/>
              </w:rPr>
            </w:pPr>
            <w:r w:rsidRPr="005D6AEF">
              <w:rPr>
                <w:b w:val="0"/>
                <w:bCs/>
                <w:i w:val="0"/>
                <w:szCs w:val="28"/>
              </w:rPr>
              <w:t>х</w:t>
            </w:r>
          </w:p>
        </w:tc>
        <w:tc>
          <w:tcPr>
            <w:tcW w:w="3306" w:type="dxa"/>
          </w:tcPr>
          <w:p w:rsidR="005D6AEF" w:rsidRPr="005D6AEF" w:rsidRDefault="005D6AEF" w:rsidP="005D6AEF">
            <w:pPr>
              <w:jc w:val="center"/>
              <w:rPr>
                <w:b w:val="0"/>
                <w:bCs/>
                <w:i w:val="0"/>
                <w:szCs w:val="28"/>
              </w:rPr>
            </w:pPr>
            <w:r w:rsidRPr="005D6AEF">
              <w:rPr>
                <w:b w:val="0"/>
                <w:bCs/>
                <w:i w:val="0"/>
                <w:szCs w:val="28"/>
              </w:rPr>
              <w:t>х</w:t>
            </w:r>
          </w:p>
        </w:tc>
      </w:tr>
    </w:tbl>
    <w:p w:rsidR="005D6AEF" w:rsidRPr="00387FAB" w:rsidRDefault="005D6AEF" w:rsidP="005D6AEF"/>
    <w:p w:rsidR="005D6AEF" w:rsidRPr="005D6AEF" w:rsidRDefault="005D6AEF" w:rsidP="005D6AEF">
      <w:pPr>
        <w:numPr>
          <w:ilvl w:val="0"/>
          <w:numId w:val="1"/>
        </w:numPr>
        <w:ind w:left="714" w:hanging="357"/>
      </w:pPr>
      <w:r w:rsidRPr="00CB62EB">
        <w:rPr>
          <w:b w:val="0"/>
          <w:bCs/>
          <w:i w:val="0"/>
          <w:iCs/>
        </w:rPr>
        <w:t>На новому аркуші побуду</w:t>
      </w:r>
      <w:r>
        <w:rPr>
          <w:b w:val="0"/>
          <w:bCs/>
          <w:i w:val="0"/>
          <w:iCs/>
        </w:rPr>
        <w:t xml:space="preserve">вати </w:t>
      </w:r>
      <w:r w:rsidRPr="00CB62EB">
        <w:rPr>
          <w:b w:val="0"/>
          <w:bCs/>
          <w:i w:val="0"/>
          <w:iCs/>
        </w:rPr>
        <w:t xml:space="preserve">графік  по змінній </w:t>
      </w:r>
      <w:r w:rsidRPr="00CB62EB">
        <w:rPr>
          <w:b w:val="0"/>
          <w:iCs/>
        </w:rPr>
        <w:t xml:space="preserve">Урожайність  </w:t>
      </w:r>
      <w:r w:rsidRPr="00CB62EB">
        <w:rPr>
          <w:b w:val="0"/>
          <w:i w:val="0"/>
        </w:rPr>
        <w:t>(</w:t>
      </w:r>
      <w:r w:rsidRPr="00CB62EB">
        <w:rPr>
          <w:b w:val="0"/>
          <w:iCs/>
        </w:rPr>
        <w:t xml:space="preserve">фактична </w:t>
      </w:r>
      <w:r w:rsidRPr="00CB62EB">
        <w:rPr>
          <w:b w:val="0"/>
          <w:i w:val="0"/>
        </w:rPr>
        <w:t xml:space="preserve">та </w:t>
      </w:r>
      <w:r w:rsidRPr="00CB62EB">
        <w:rPr>
          <w:b w:val="0"/>
          <w:iCs/>
        </w:rPr>
        <w:t>планова</w:t>
      </w:r>
      <w:r w:rsidRPr="00CB62EB">
        <w:rPr>
          <w:b w:val="0"/>
          <w:i w:val="0"/>
        </w:rPr>
        <w:t>).</w:t>
      </w:r>
      <w:r w:rsidRPr="00CB62EB">
        <w:rPr>
          <w:b w:val="0"/>
          <w:iCs/>
        </w:rPr>
        <w:t xml:space="preserve"> </w:t>
      </w:r>
    </w:p>
    <w:p w:rsidR="005D6AEF" w:rsidRPr="00CB62EB" w:rsidRDefault="005D6AEF" w:rsidP="005D6AEF">
      <w:pPr>
        <w:numPr>
          <w:ilvl w:val="0"/>
          <w:numId w:val="1"/>
        </w:numPr>
        <w:ind w:left="714" w:hanging="357"/>
      </w:pPr>
      <w:r w:rsidRPr="00CB62EB">
        <w:rPr>
          <w:b w:val="0"/>
          <w:bCs/>
          <w:i w:val="0"/>
          <w:iCs/>
        </w:rPr>
        <w:t>На новому аркуші побуду</w:t>
      </w:r>
      <w:r>
        <w:rPr>
          <w:b w:val="0"/>
          <w:bCs/>
          <w:i w:val="0"/>
          <w:iCs/>
        </w:rPr>
        <w:t>вати гістограму</w:t>
      </w:r>
      <w:r w:rsidRPr="00CB62EB">
        <w:rPr>
          <w:b w:val="0"/>
          <w:bCs/>
          <w:i w:val="0"/>
          <w:iCs/>
        </w:rPr>
        <w:t xml:space="preserve">  по змінній </w:t>
      </w:r>
      <w:r>
        <w:rPr>
          <w:b w:val="0"/>
          <w:iCs/>
        </w:rPr>
        <w:t xml:space="preserve">Затрати людино-годин </w:t>
      </w:r>
      <w:r w:rsidRPr="00CB62EB">
        <w:rPr>
          <w:b w:val="0"/>
          <w:i w:val="0"/>
        </w:rPr>
        <w:t>(</w:t>
      </w:r>
      <w:r w:rsidRPr="00CB62EB">
        <w:rPr>
          <w:b w:val="0"/>
          <w:iCs/>
        </w:rPr>
        <w:t>фактичн</w:t>
      </w:r>
      <w:r>
        <w:rPr>
          <w:b w:val="0"/>
          <w:iCs/>
        </w:rPr>
        <w:t>і</w:t>
      </w:r>
      <w:r w:rsidRPr="00CB62EB">
        <w:rPr>
          <w:b w:val="0"/>
          <w:iCs/>
        </w:rPr>
        <w:t xml:space="preserve"> </w:t>
      </w:r>
      <w:r w:rsidRPr="00CB62EB">
        <w:rPr>
          <w:b w:val="0"/>
          <w:i w:val="0"/>
        </w:rPr>
        <w:t xml:space="preserve">та </w:t>
      </w:r>
      <w:r w:rsidRPr="00CB62EB">
        <w:rPr>
          <w:b w:val="0"/>
          <w:iCs/>
        </w:rPr>
        <w:t>планов</w:t>
      </w:r>
      <w:r>
        <w:rPr>
          <w:b w:val="0"/>
          <w:iCs/>
        </w:rPr>
        <w:t>і</w:t>
      </w:r>
      <w:r w:rsidRPr="00CB62EB">
        <w:rPr>
          <w:b w:val="0"/>
          <w:i w:val="0"/>
        </w:rPr>
        <w:t>).</w:t>
      </w:r>
    </w:p>
    <w:p w:rsidR="005D6AEF" w:rsidRPr="00CB62EB" w:rsidRDefault="005D6AEF" w:rsidP="005D6AEF">
      <w:pPr>
        <w:numPr>
          <w:ilvl w:val="0"/>
          <w:numId w:val="1"/>
        </w:numPr>
        <w:ind w:left="714" w:hanging="372"/>
        <w:jc w:val="both"/>
      </w:pPr>
      <w:r w:rsidRPr="00CB62EB">
        <w:rPr>
          <w:b w:val="0"/>
          <w:bCs/>
          <w:i w:val="0"/>
          <w:iCs/>
        </w:rPr>
        <w:t>Встав</w:t>
      </w:r>
      <w:r>
        <w:rPr>
          <w:b w:val="0"/>
          <w:bCs/>
          <w:i w:val="0"/>
          <w:iCs/>
        </w:rPr>
        <w:t>ити</w:t>
      </w:r>
      <w:r w:rsidRPr="00CB62EB">
        <w:rPr>
          <w:b w:val="0"/>
          <w:bCs/>
          <w:i w:val="0"/>
          <w:iCs/>
        </w:rPr>
        <w:t xml:space="preserve"> два аркуша та переймену</w:t>
      </w:r>
      <w:r>
        <w:rPr>
          <w:b w:val="0"/>
          <w:bCs/>
          <w:i w:val="0"/>
          <w:iCs/>
        </w:rPr>
        <w:t xml:space="preserve">вати </w:t>
      </w:r>
      <w:r w:rsidRPr="00CB62EB">
        <w:rPr>
          <w:b w:val="0"/>
          <w:bCs/>
          <w:i w:val="0"/>
          <w:iCs/>
        </w:rPr>
        <w:t xml:space="preserve"> їх на </w:t>
      </w:r>
      <w:r w:rsidRPr="00CB62EB">
        <w:rPr>
          <w:b w:val="0"/>
          <w:bCs/>
        </w:rPr>
        <w:t xml:space="preserve">Січень </w:t>
      </w:r>
      <w:r w:rsidRPr="00CB62EB">
        <w:rPr>
          <w:b w:val="0"/>
          <w:bCs/>
          <w:i w:val="0"/>
          <w:iCs/>
        </w:rPr>
        <w:t>та</w:t>
      </w:r>
      <w:r w:rsidRPr="00CB62EB">
        <w:rPr>
          <w:b w:val="0"/>
          <w:bCs/>
        </w:rPr>
        <w:t xml:space="preserve"> Лютий</w:t>
      </w:r>
      <w:r w:rsidRPr="00CB62EB">
        <w:rPr>
          <w:b w:val="0"/>
          <w:bCs/>
          <w:i w:val="0"/>
          <w:iCs/>
        </w:rPr>
        <w:t xml:space="preserve">. На цих аркушах у чарунку </w:t>
      </w:r>
      <w:r w:rsidRPr="00CB62EB">
        <w:rPr>
          <w:b w:val="0"/>
          <w:bCs/>
        </w:rPr>
        <w:t>В</w:t>
      </w:r>
      <w:r w:rsidRPr="00CB62EB">
        <w:rPr>
          <w:b w:val="0"/>
          <w:bCs/>
          <w:i w:val="0"/>
          <w:iCs/>
        </w:rPr>
        <w:t>2 вве</w:t>
      </w:r>
      <w:r>
        <w:rPr>
          <w:b w:val="0"/>
          <w:bCs/>
          <w:i w:val="0"/>
          <w:iCs/>
        </w:rPr>
        <w:t>сти</w:t>
      </w:r>
      <w:r w:rsidRPr="00CB62EB">
        <w:rPr>
          <w:b w:val="0"/>
          <w:bCs/>
          <w:i w:val="0"/>
          <w:iCs/>
        </w:rPr>
        <w:t xml:space="preserve"> числа: </w:t>
      </w:r>
    </w:p>
    <w:p w:rsidR="005D6AEF" w:rsidRPr="00CB62EB" w:rsidRDefault="005D6AEF" w:rsidP="005D6AEF">
      <w:pPr>
        <w:ind w:left="714" w:firstLine="369"/>
        <w:jc w:val="both"/>
        <w:rPr>
          <w:b w:val="0"/>
          <w:bCs/>
          <w:i w:val="0"/>
          <w:iCs/>
        </w:rPr>
      </w:pPr>
      <w:r w:rsidRPr="00CB62EB">
        <w:rPr>
          <w:b w:val="0"/>
          <w:bCs/>
        </w:rPr>
        <w:t>Січень</w:t>
      </w:r>
      <w:r w:rsidRPr="00CB62EB">
        <w:rPr>
          <w:b w:val="0"/>
          <w:bCs/>
          <w:i w:val="0"/>
          <w:iCs/>
        </w:rPr>
        <w:t xml:space="preserve"> - 25 400;  </w:t>
      </w:r>
      <w:r w:rsidRPr="00CB62EB">
        <w:rPr>
          <w:b w:val="0"/>
          <w:bCs/>
        </w:rPr>
        <w:t>Лютий</w:t>
      </w:r>
      <w:r w:rsidRPr="00CB62EB">
        <w:rPr>
          <w:b w:val="0"/>
          <w:bCs/>
          <w:i w:val="0"/>
          <w:iCs/>
        </w:rPr>
        <w:t xml:space="preserve"> – 27 800.</w:t>
      </w:r>
    </w:p>
    <w:p w:rsidR="005D6AEF" w:rsidRDefault="005D6AEF" w:rsidP="005D6AEF">
      <w:pPr>
        <w:ind w:left="324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          </w:t>
      </w:r>
      <w:r w:rsidRPr="00CB62EB">
        <w:rPr>
          <w:b w:val="0"/>
          <w:bCs/>
          <w:i w:val="0"/>
          <w:iCs/>
        </w:rPr>
        <w:t xml:space="preserve">На аркуші </w:t>
      </w:r>
      <w:r w:rsidRPr="00CB62EB">
        <w:rPr>
          <w:b w:val="0"/>
          <w:bCs/>
        </w:rPr>
        <w:t>Лютий</w:t>
      </w:r>
      <w:r w:rsidRPr="00CB62EB">
        <w:rPr>
          <w:b w:val="0"/>
          <w:bCs/>
          <w:i w:val="0"/>
          <w:iCs/>
        </w:rPr>
        <w:t xml:space="preserve"> у чарунці </w:t>
      </w:r>
      <w:r w:rsidRPr="00CB62EB">
        <w:rPr>
          <w:b w:val="0"/>
          <w:bCs/>
        </w:rPr>
        <w:t>В</w:t>
      </w:r>
      <w:r w:rsidRPr="00CB62EB">
        <w:rPr>
          <w:b w:val="0"/>
          <w:bCs/>
          <w:i w:val="0"/>
          <w:iCs/>
        </w:rPr>
        <w:t>3 одерж</w:t>
      </w:r>
      <w:r>
        <w:rPr>
          <w:b w:val="0"/>
          <w:bCs/>
          <w:i w:val="0"/>
          <w:iCs/>
        </w:rPr>
        <w:t>ати</w:t>
      </w:r>
      <w:r w:rsidRPr="00CB62EB">
        <w:rPr>
          <w:b w:val="0"/>
          <w:bCs/>
          <w:i w:val="0"/>
          <w:iCs/>
        </w:rPr>
        <w:t xml:space="preserve"> суму чисел, розташованих у чарунці </w:t>
      </w:r>
      <w:r w:rsidRPr="00CB62EB">
        <w:rPr>
          <w:b w:val="0"/>
          <w:bCs/>
        </w:rPr>
        <w:t>В</w:t>
      </w:r>
      <w:r w:rsidRPr="00CB62EB">
        <w:rPr>
          <w:b w:val="0"/>
          <w:bCs/>
          <w:i w:val="0"/>
          <w:iCs/>
        </w:rPr>
        <w:t xml:space="preserve">2 аркушів </w:t>
      </w:r>
      <w:r w:rsidRPr="00CB62EB">
        <w:rPr>
          <w:b w:val="0"/>
          <w:bCs/>
        </w:rPr>
        <w:t xml:space="preserve">Січень </w:t>
      </w:r>
      <w:r w:rsidRPr="00CB62EB">
        <w:rPr>
          <w:b w:val="0"/>
          <w:bCs/>
          <w:i w:val="0"/>
          <w:iCs/>
        </w:rPr>
        <w:t xml:space="preserve">та </w:t>
      </w:r>
      <w:r w:rsidRPr="00CB62EB">
        <w:rPr>
          <w:b w:val="0"/>
          <w:bCs/>
        </w:rPr>
        <w:t>Лютий</w:t>
      </w:r>
      <w:r w:rsidRPr="00CB62EB">
        <w:rPr>
          <w:b w:val="0"/>
          <w:bCs/>
          <w:i w:val="0"/>
          <w:iCs/>
        </w:rPr>
        <w:t>.</w:t>
      </w:r>
    </w:p>
    <w:p w:rsidR="008D489E" w:rsidRDefault="002A4A93"/>
    <w:sectPr w:rsidR="008D4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9CF"/>
    <w:multiLevelType w:val="hybridMultilevel"/>
    <w:tmpl w:val="B7FCE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9017E"/>
    <w:multiLevelType w:val="hybridMultilevel"/>
    <w:tmpl w:val="37F2B392"/>
    <w:lvl w:ilvl="0" w:tplc="86366374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EF"/>
    <w:rsid w:val="002A4A93"/>
    <w:rsid w:val="004E240B"/>
    <w:rsid w:val="005D6AEF"/>
    <w:rsid w:val="007F6EEB"/>
    <w:rsid w:val="00A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294D"/>
  <w15:chartTrackingRefBased/>
  <w15:docId w15:val="{B845AFFB-C2EE-40E7-BFB2-1EC345FE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E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D6AEF"/>
    <w:pPr>
      <w:keepNext/>
      <w:jc w:val="center"/>
      <w:outlineLvl w:val="1"/>
    </w:pPr>
    <w:rPr>
      <w:bCs/>
      <w:i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6AE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D6AEF"/>
    <w:pPr>
      <w:jc w:val="center"/>
    </w:pPr>
    <w:rPr>
      <w:bCs/>
      <w:i w:val="0"/>
      <w:iCs/>
      <w:szCs w:val="28"/>
    </w:rPr>
  </w:style>
  <w:style w:type="character" w:customStyle="1" w:styleId="a4">
    <w:name w:val="Заголовок Знак"/>
    <w:basedOn w:val="a0"/>
    <w:link w:val="a3"/>
    <w:rsid w:val="005D6AEF"/>
    <w:rPr>
      <w:rFonts w:ascii="Times New Roman" w:eastAsia="Times New Roman" w:hAnsi="Times New Roman" w:cs="Times New Roman"/>
      <w:b/>
      <w:bCs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</dc:creator>
  <cp:keywords/>
  <dc:description/>
  <cp:lastModifiedBy>Бутенко</cp:lastModifiedBy>
  <cp:revision>2</cp:revision>
  <dcterms:created xsi:type="dcterms:W3CDTF">2022-12-19T06:31:00Z</dcterms:created>
  <dcterms:modified xsi:type="dcterms:W3CDTF">2022-12-19T06:44:00Z</dcterms:modified>
</cp:coreProperties>
</file>