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FB" w:rsidRPr="00470393" w:rsidRDefault="00DD2DFB" w:rsidP="00470393">
      <w:pPr>
        <w:spacing w:line="360" w:lineRule="auto"/>
        <w:ind w:firstLine="709"/>
        <w:jc w:val="both"/>
        <w:rPr>
          <w:sz w:val="28"/>
          <w:szCs w:val="28"/>
        </w:rPr>
      </w:pPr>
      <w:r w:rsidRPr="00470393">
        <w:rPr>
          <w:sz w:val="28"/>
          <w:szCs w:val="28"/>
        </w:rPr>
        <w:t xml:space="preserve">Рональд Гарри </w:t>
      </w:r>
      <w:proofErr w:type="spellStart"/>
      <w:r w:rsidRPr="00470393">
        <w:rPr>
          <w:sz w:val="28"/>
          <w:szCs w:val="28"/>
        </w:rPr>
        <w:t>Коуз</w:t>
      </w:r>
      <w:proofErr w:type="spellEnd"/>
      <w:r w:rsidRPr="00470393">
        <w:rPr>
          <w:sz w:val="28"/>
          <w:szCs w:val="28"/>
        </w:rPr>
        <w:t xml:space="preserve"> род</w:t>
      </w:r>
      <w:r w:rsidR="00470393">
        <w:rPr>
          <w:sz w:val="28"/>
          <w:szCs w:val="28"/>
        </w:rPr>
        <w:t>ился в 1910 г. в Великобритании</w:t>
      </w:r>
      <w:r w:rsidRPr="00470393">
        <w:rPr>
          <w:sz w:val="28"/>
          <w:szCs w:val="28"/>
        </w:rPr>
        <w:t xml:space="preserve"> </w:t>
      </w:r>
    </w:p>
    <w:p w:rsidR="00DD2DFB" w:rsidRPr="00470393" w:rsidRDefault="00DD2DFB" w:rsidP="00470393">
      <w:pPr>
        <w:spacing w:line="360" w:lineRule="auto"/>
        <w:ind w:firstLine="709"/>
        <w:jc w:val="both"/>
        <w:rPr>
          <w:sz w:val="28"/>
          <w:szCs w:val="28"/>
        </w:rPr>
      </w:pPr>
      <w:r w:rsidRPr="00470393">
        <w:rPr>
          <w:sz w:val="28"/>
          <w:szCs w:val="28"/>
        </w:rPr>
        <w:t xml:space="preserve">Его отец был телеграфистом, мать тоже работала почтовой служащей, но после замужества оставила работу. Родители не получили образования, но были достаточно грамотными людьми. Предметом увлечения обоих был спорт. </w:t>
      </w:r>
      <w:proofErr w:type="spellStart"/>
      <w:r w:rsidRPr="00470393">
        <w:rPr>
          <w:sz w:val="28"/>
          <w:szCs w:val="28"/>
        </w:rPr>
        <w:t>Коуз</w:t>
      </w:r>
      <w:proofErr w:type="spellEnd"/>
      <w:r w:rsidRPr="00470393">
        <w:rPr>
          <w:sz w:val="28"/>
          <w:szCs w:val="28"/>
        </w:rPr>
        <w:t xml:space="preserve"> - единственный ребенок в семье, у него был обычный для мальчика интерес к спорту, но преобладало увлечение учебой. В детстве у </w:t>
      </w:r>
      <w:proofErr w:type="spellStart"/>
      <w:r w:rsidRPr="00470393">
        <w:rPr>
          <w:sz w:val="28"/>
          <w:szCs w:val="28"/>
        </w:rPr>
        <w:t>Коуза</w:t>
      </w:r>
      <w:proofErr w:type="spellEnd"/>
      <w:r w:rsidRPr="00470393">
        <w:rPr>
          <w:sz w:val="28"/>
          <w:szCs w:val="28"/>
        </w:rPr>
        <w:t xml:space="preserve"> наблюдалась небольшая слабость в ногах, и поэтому он начал учиться в школе для детей с недостатками в физическом развитии. В классическую среднюю школу он поступил в возрасте 12 лет (</w:t>
      </w:r>
      <w:proofErr w:type="gramStart"/>
      <w:r w:rsidRPr="00470393">
        <w:rPr>
          <w:sz w:val="28"/>
          <w:szCs w:val="28"/>
        </w:rPr>
        <w:t>вместо</w:t>
      </w:r>
      <w:proofErr w:type="gramEnd"/>
      <w:r w:rsidRPr="00470393">
        <w:rPr>
          <w:sz w:val="28"/>
          <w:szCs w:val="28"/>
        </w:rPr>
        <w:t xml:space="preserve"> обычных 11).</w:t>
      </w:r>
    </w:p>
    <w:p w:rsidR="00DD2DFB" w:rsidRPr="00470393" w:rsidRDefault="00470393" w:rsidP="0047039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DD2DFB" w:rsidRPr="00470393">
        <w:rPr>
          <w:sz w:val="28"/>
          <w:szCs w:val="28"/>
        </w:rPr>
        <w:t>акончил Лондонскую школу</w:t>
      </w:r>
      <w:proofErr w:type="gramEnd"/>
      <w:r w:rsidR="00DD2DFB" w:rsidRPr="00470393">
        <w:rPr>
          <w:sz w:val="28"/>
          <w:szCs w:val="28"/>
        </w:rPr>
        <w:t xml:space="preserve"> экономики (его учителем был Арнольд </w:t>
      </w:r>
      <w:proofErr w:type="spellStart"/>
      <w:r w:rsidR="00DD2DFB" w:rsidRPr="00470393">
        <w:rPr>
          <w:sz w:val="28"/>
          <w:szCs w:val="28"/>
        </w:rPr>
        <w:t>Плант</w:t>
      </w:r>
      <w:proofErr w:type="spellEnd"/>
      <w:r w:rsidR="00DD2DFB" w:rsidRPr="00470393">
        <w:rPr>
          <w:sz w:val="28"/>
          <w:szCs w:val="28"/>
        </w:rPr>
        <w:t xml:space="preserve"> известный английский экономист, прививший своему ученику глубокий интерес к проблемам собственности), затем преподавал в различных британских университетах. В 1951 г., получив докторскую степень, он принимает приглашение Университета </w:t>
      </w:r>
      <w:proofErr w:type="spellStart"/>
      <w:r w:rsidR="00DD2DFB" w:rsidRPr="00470393">
        <w:rPr>
          <w:sz w:val="28"/>
          <w:szCs w:val="28"/>
        </w:rPr>
        <w:t>Баффало</w:t>
      </w:r>
      <w:proofErr w:type="spellEnd"/>
      <w:r w:rsidR="00DD2DFB" w:rsidRPr="00470393">
        <w:rPr>
          <w:sz w:val="28"/>
          <w:szCs w:val="28"/>
        </w:rPr>
        <w:t xml:space="preserve"> и переезжает в США. С 1958 г. работает в </w:t>
      </w:r>
      <w:proofErr w:type="spellStart"/>
      <w:r w:rsidR="00DD2DFB" w:rsidRPr="00470393">
        <w:rPr>
          <w:sz w:val="28"/>
          <w:szCs w:val="28"/>
        </w:rPr>
        <w:t>Вирджинском</w:t>
      </w:r>
      <w:proofErr w:type="spellEnd"/>
      <w:r w:rsidR="00DD2DFB" w:rsidRPr="00470393">
        <w:rPr>
          <w:sz w:val="28"/>
          <w:szCs w:val="28"/>
        </w:rPr>
        <w:t xml:space="preserve"> университете, в 1964 г. становится профессором Чикагского университета и одновременно</w:t>
      </w:r>
      <w:proofErr w:type="gramStart"/>
      <w:r w:rsidR="00DD2DFB" w:rsidRPr="00470393">
        <w:rPr>
          <w:sz w:val="28"/>
          <w:szCs w:val="28"/>
        </w:rPr>
        <w:t xml:space="preserve"> -- </w:t>
      </w:r>
      <w:proofErr w:type="gramEnd"/>
      <w:r w:rsidR="00DD2DFB" w:rsidRPr="00470393">
        <w:rPr>
          <w:sz w:val="28"/>
          <w:szCs w:val="28"/>
        </w:rPr>
        <w:t>главным редактором "Журнала экономики и права"; в 1982 г. выходит в отставку.</w:t>
      </w:r>
    </w:p>
    <w:p w:rsidR="00DD2DFB" w:rsidRPr="00470393" w:rsidRDefault="00DD2DFB" w:rsidP="00470393">
      <w:pPr>
        <w:spacing w:line="360" w:lineRule="auto"/>
        <w:ind w:firstLine="709"/>
        <w:jc w:val="both"/>
        <w:rPr>
          <w:sz w:val="28"/>
          <w:szCs w:val="28"/>
        </w:rPr>
      </w:pPr>
      <w:r w:rsidRPr="00470393">
        <w:rPr>
          <w:sz w:val="28"/>
          <w:szCs w:val="28"/>
        </w:rPr>
        <w:t xml:space="preserve">Первая фундаментальная работа Р. </w:t>
      </w:r>
      <w:proofErr w:type="spellStart"/>
      <w:r w:rsidRPr="00470393">
        <w:rPr>
          <w:sz w:val="28"/>
          <w:szCs w:val="28"/>
        </w:rPr>
        <w:t>Коуза</w:t>
      </w:r>
      <w:proofErr w:type="spellEnd"/>
      <w:r w:rsidRPr="00470393">
        <w:rPr>
          <w:sz w:val="28"/>
          <w:szCs w:val="28"/>
        </w:rPr>
        <w:t xml:space="preserve"> </w:t>
      </w:r>
      <w:r w:rsidR="00470393" w:rsidRPr="00470393">
        <w:rPr>
          <w:sz w:val="28"/>
          <w:szCs w:val="28"/>
        </w:rPr>
        <w:t>– «Природа фирмы</w:t>
      </w:r>
      <w:proofErr w:type="gramStart"/>
      <w:r w:rsidR="00470393" w:rsidRPr="00470393">
        <w:rPr>
          <w:sz w:val="28"/>
          <w:szCs w:val="28"/>
        </w:rPr>
        <w:t>»</w:t>
      </w:r>
      <w:r w:rsidRPr="00470393">
        <w:rPr>
          <w:rFonts w:eastAsiaTheme="minorEastAsia"/>
          <w:sz w:val="28"/>
          <w:szCs w:val="28"/>
        </w:rPr>
        <w:t> </w:t>
      </w:r>
      <w:r w:rsidRPr="00470393">
        <w:rPr>
          <w:sz w:val="28"/>
          <w:szCs w:val="28"/>
        </w:rPr>
        <w:t xml:space="preserve">-- </w:t>
      </w:r>
      <w:proofErr w:type="gramEnd"/>
      <w:r w:rsidRPr="00470393">
        <w:rPr>
          <w:sz w:val="28"/>
          <w:szCs w:val="28"/>
        </w:rPr>
        <w:t>была задумана еще на студенческой скамье и опубликована несколько лет спустя. В ней он задавался невинным, на первый взгляд, вопросом: почему существуют фирмы? Почему какая-то часть экономической деятельности протекает внутри фирм, представляющих собой вертикальные иерархические структуры и устроенных по принципу прямых приказов-команд, а другая осуществляется на рынке, где на основе добровольных двусторонних контрактов складываются горизонтальные отношения и где все решают цены? Отчего экономика не может существовать в виде "сплошного" рынка, откуда посреди рыночной стихии возникают "островки сознательного контроля", иначе говоря</w:t>
      </w:r>
      <w:proofErr w:type="gramStart"/>
      <w:r w:rsidRPr="00470393">
        <w:rPr>
          <w:sz w:val="28"/>
          <w:szCs w:val="28"/>
        </w:rPr>
        <w:t xml:space="preserve"> -- </w:t>
      </w:r>
      <w:proofErr w:type="gramEnd"/>
      <w:r w:rsidRPr="00470393">
        <w:rPr>
          <w:sz w:val="28"/>
          <w:szCs w:val="28"/>
        </w:rPr>
        <w:t>фирмы?</w:t>
      </w:r>
    </w:p>
    <w:p w:rsidR="00DD2DFB" w:rsidRPr="00470393" w:rsidRDefault="00DD2DFB" w:rsidP="00470393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70393">
        <w:rPr>
          <w:sz w:val="28"/>
          <w:szCs w:val="28"/>
        </w:rPr>
        <w:t>Коуз</w:t>
      </w:r>
      <w:proofErr w:type="spellEnd"/>
      <w:r w:rsidRPr="00470393">
        <w:rPr>
          <w:sz w:val="28"/>
          <w:szCs w:val="28"/>
        </w:rPr>
        <w:t xml:space="preserve"> </w:t>
      </w:r>
      <w:proofErr w:type="spellStart"/>
      <w:r w:rsidRPr="00470393">
        <w:rPr>
          <w:sz w:val="28"/>
          <w:szCs w:val="28"/>
        </w:rPr>
        <w:t>ввкл</w:t>
      </w:r>
      <w:proofErr w:type="spellEnd"/>
      <w:r w:rsidRPr="00470393">
        <w:rPr>
          <w:sz w:val="28"/>
          <w:szCs w:val="28"/>
        </w:rPr>
        <w:t xml:space="preserve">  термин "</w:t>
      </w:r>
      <w:proofErr w:type="spellStart"/>
      <w:r w:rsidRPr="00470393">
        <w:rPr>
          <w:sz w:val="28"/>
          <w:szCs w:val="28"/>
        </w:rPr>
        <w:t>трансакционные</w:t>
      </w:r>
      <w:proofErr w:type="spellEnd"/>
      <w:r w:rsidRPr="00470393">
        <w:rPr>
          <w:sz w:val="28"/>
          <w:szCs w:val="28"/>
        </w:rPr>
        <w:t xml:space="preserve"> издержки" (от английского слова </w:t>
      </w:r>
      <w:proofErr w:type="spellStart"/>
      <w:r w:rsidRPr="00470393">
        <w:rPr>
          <w:sz w:val="28"/>
          <w:szCs w:val="28"/>
        </w:rPr>
        <w:t>transaction</w:t>
      </w:r>
      <w:proofErr w:type="spellEnd"/>
      <w:r w:rsidRPr="00470393">
        <w:rPr>
          <w:sz w:val="28"/>
          <w:szCs w:val="28"/>
        </w:rPr>
        <w:t xml:space="preserve"> -- сделка). </w:t>
      </w:r>
      <w:proofErr w:type="spellStart"/>
      <w:r w:rsidRPr="00470393">
        <w:rPr>
          <w:sz w:val="28"/>
          <w:szCs w:val="28"/>
        </w:rPr>
        <w:t>Трансакционные</w:t>
      </w:r>
      <w:proofErr w:type="spellEnd"/>
      <w:r w:rsidRPr="00470393">
        <w:rPr>
          <w:sz w:val="28"/>
          <w:szCs w:val="28"/>
        </w:rPr>
        <w:t xml:space="preserve"> издержки могут быть скрыты от </w:t>
      </w:r>
      <w:r w:rsidRPr="00470393">
        <w:rPr>
          <w:sz w:val="28"/>
          <w:szCs w:val="28"/>
        </w:rPr>
        <w:lastRenderedPageBreak/>
        <w:t xml:space="preserve">стороннего наблюдателя, однако непосредственные участники </w:t>
      </w:r>
      <w:proofErr w:type="gramStart"/>
      <w:r w:rsidRPr="00470393">
        <w:rPr>
          <w:sz w:val="28"/>
          <w:szCs w:val="28"/>
        </w:rPr>
        <w:t>экономического процесса</w:t>
      </w:r>
      <w:proofErr w:type="gramEnd"/>
      <w:r w:rsidRPr="00470393">
        <w:rPr>
          <w:sz w:val="28"/>
          <w:szCs w:val="28"/>
        </w:rPr>
        <w:t xml:space="preserve"> вынуждены все равно считаться с ними. Действительно, эти издержки могут </w:t>
      </w:r>
      <w:proofErr w:type="gramStart"/>
      <w:r w:rsidRPr="00470393">
        <w:rPr>
          <w:sz w:val="28"/>
          <w:szCs w:val="28"/>
        </w:rPr>
        <w:t>оказаться достаточно велики</w:t>
      </w:r>
      <w:proofErr w:type="gramEnd"/>
      <w:r w:rsidRPr="00470393">
        <w:rPr>
          <w:sz w:val="28"/>
          <w:szCs w:val="28"/>
        </w:rPr>
        <w:t xml:space="preserve">, чтобы вообще заблокировать возможность рыночного обмена. </w:t>
      </w:r>
    </w:p>
    <w:p w:rsidR="00DD2DFB" w:rsidRPr="00470393" w:rsidRDefault="00DD2DFB" w:rsidP="00470393">
      <w:pPr>
        <w:spacing w:line="360" w:lineRule="auto"/>
        <w:ind w:firstLine="709"/>
        <w:jc w:val="both"/>
        <w:rPr>
          <w:sz w:val="28"/>
          <w:szCs w:val="28"/>
        </w:rPr>
      </w:pPr>
      <w:r w:rsidRPr="00470393">
        <w:rPr>
          <w:sz w:val="28"/>
          <w:szCs w:val="28"/>
        </w:rPr>
        <w:t xml:space="preserve">Фирмы, как показал </w:t>
      </w:r>
      <w:proofErr w:type="spellStart"/>
      <w:r w:rsidRPr="00470393">
        <w:rPr>
          <w:sz w:val="28"/>
          <w:szCs w:val="28"/>
        </w:rPr>
        <w:t>Коуз</w:t>
      </w:r>
      <w:proofErr w:type="spellEnd"/>
      <w:r w:rsidRPr="00470393">
        <w:rPr>
          <w:sz w:val="28"/>
          <w:szCs w:val="28"/>
        </w:rPr>
        <w:t xml:space="preserve">, возникают как ответ на дороговизну рыночной координации. Их сущность он усматривал в подавлении ценового механизма и замене его системой административного контроля. </w:t>
      </w:r>
    </w:p>
    <w:p w:rsidR="00DD2DFB" w:rsidRPr="00470393" w:rsidRDefault="00DD2DFB" w:rsidP="00470393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70393">
        <w:rPr>
          <w:sz w:val="28"/>
          <w:szCs w:val="28"/>
        </w:rPr>
        <w:t>Коуз</w:t>
      </w:r>
      <w:proofErr w:type="spellEnd"/>
      <w:r w:rsidRPr="00470393">
        <w:rPr>
          <w:sz w:val="28"/>
          <w:szCs w:val="28"/>
        </w:rPr>
        <w:t xml:space="preserve"> был первым, кто попытался расщепить "экономическую молекулу", именуемую фирмой. </w:t>
      </w:r>
      <w:proofErr w:type="spellStart"/>
      <w:r w:rsidRPr="00470393">
        <w:rPr>
          <w:sz w:val="28"/>
          <w:szCs w:val="28"/>
        </w:rPr>
        <w:t>Трансакционный</w:t>
      </w:r>
      <w:proofErr w:type="spellEnd"/>
      <w:r w:rsidRPr="00470393">
        <w:rPr>
          <w:sz w:val="28"/>
          <w:szCs w:val="28"/>
        </w:rPr>
        <w:t xml:space="preserve"> подход к изучению экономических организаций</w:t>
      </w:r>
      <w:proofErr w:type="gramStart"/>
      <w:r w:rsidRPr="00470393">
        <w:rPr>
          <w:sz w:val="28"/>
          <w:szCs w:val="28"/>
        </w:rPr>
        <w:t xml:space="preserve"> -- </w:t>
      </w:r>
      <w:proofErr w:type="gramEnd"/>
      <w:r w:rsidRPr="00470393">
        <w:rPr>
          <w:sz w:val="28"/>
          <w:szCs w:val="28"/>
        </w:rPr>
        <w:t>интереснейшее направление в современном экономическом анализе.</w:t>
      </w:r>
    </w:p>
    <w:p w:rsidR="00DD2DFB" w:rsidRPr="00470393" w:rsidRDefault="00DD2DFB" w:rsidP="00470393">
      <w:pPr>
        <w:spacing w:line="360" w:lineRule="auto"/>
        <w:ind w:firstLine="709"/>
        <w:jc w:val="both"/>
        <w:rPr>
          <w:sz w:val="28"/>
          <w:szCs w:val="28"/>
        </w:rPr>
      </w:pPr>
      <w:r w:rsidRPr="00470393">
        <w:rPr>
          <w:sz w:val="28"/>
          <w:szCs w:val="28"/>
        </w:rPr>
        <w:t>Первой работой, обратившей на него внимание научного сообщества, стала статья</w:t>
      </w:r>
      <w:r w:rsidRPr="00470393">
        <w:rPr>
          <w:rFonts w:eastAsiaTheme="minorEastAsia"/>
          <w:sz w:val="28"/>
          <w:szCs w:val="28"/>
        </w:rPr>
        <w:t> </w:t>
      </w:r>
      <w:r w:rsidR="00470393" w:rsidRPr="00470393">
        <w:rPr>
          <w:sz w:val="28"/>
          <w:szCs w:val="28"/>
        </w:rPr>
        <w:t>«Спор о предельных издержках»</w:t>
      </w:r>
      <w:r w:rsidRPr="00470393">
        <w:rPr>
          <w:sz w:val="28"/>
          <w:szCs w:val="28"/>
        </w:rPr>
        <w:t>(1946), здесь предметом обсуждения стал как бы противоположный полюс организационно-хозяйственного континуума</w:t>
      </w:r>
      <w:proofErr w:type="gramStart"/>
      <w:r w:rsidRPr="00470393">
        <w:rPr>
          <w:sz w:val="28"/>
          <w:szCs w:val="28"/>
        </w:rPr>
        <w:t xml:space="preserve"> -- </w:t>
      </w:r>
      <w:proofErr w:type="gramEnd"/>
      <w:r w:rsidRPr="00470393">
        <w:rPr>
          <w:sz w:val="28"/>
          <w:szCs w:val="28"/>
        </w:rPr>
        <w:t>издержки государственного регулирования.</w:t>
      </w:r>
    </w:p>
    <w:p w:rsidR="00DD2DFB" w:rsidRPr="00470393" w:rsidRDefault="00DD2DFB" w:rsidP="00470393">
      <w:pPr>
        <w:spacing w:line="360" w:lineRule="auto"/>
        <w:ind w:firstLine="709"/>
        <w:jc w:val="both"/>
        <w:rPr>
          <w:sz w:val="28"/>
          <w:szCs w:val="28"/>
        </w:rPr>
      </w:pPr>
      <w:r w:rsidRPr="00470393">
        <w:rPr>
          <w:sz w:val="28"/>
          <w:szCs w:val="28"/>
        </w:rPr>
        <w:t xml:space="preserve">В 40--50-х годах внимание </w:t>
      </w:r>
      <w:proofErr w:type="spellStart"/>
      <w:r w:rsidRPr="00470393">
        <w:rPr>
          <w:sz w:val="28"/>
          <w:szCs w:val="28"/>
        </w:rPr>
        <w:t>Коуза</w:t>
      </w:r>
      <w:proofErr w:type="spellEnd"/>
      <w:r w:rsidRPr="00470393">
        <w:rPr>
          <w:sz w:val="28"/>
          <w:szCs w:val="28"/>
        </w:rPr>
        <w:t xml:space="preserve"> привлекла проблема государственной монополии и контроля в таких отраслях как почтовая связь, теле- и радиокоммуникации и т.д. В статье "Федеральная комиссия по связи" (1959) им была выдвинута идея о возможности создания "радиовещательного" рынка. </w:t>
      </w:r>
    </w:p>
    <w:p w:rsidR="00470393" w:rsidRPr="00470393" w:rsidRDefault="00470393" w:rsidP="00470393">
      <w:pPr>
        <w:spacing w:line="360" w:lineRule="auto"/>
        <w:ind w:firstLine="709"/>
        <w:jc w:val="both"/>
        <w:rPr>
          <w:sz w:val="28"/>
          <w:szCs w:val="28"/>
        </w:rPr>
      </w:pPr>
      <w:r w:rsidRPr="00470393">
        <w:rPr>
          <w:sz w:val="28"/>
          <w:szCs w:val="28"/>
        </w:rPr>
        <w:t>Написал статью "Проблема социальных издержек" ('</w:t>
      </w:r>
      <w:proofErr w:type="spellStart"/>
      <w:r w:rsidRPr="00470393">
        <w:rPr>
          <w:sz w:val="28"/>
          <w:szCs w:val="28"/>
        </w:rPr>
        <w:t>The</w:t>
      </w:r>
      <w:proofErr w:type="spellEnd"/>
      <w:r w:rsidRPr="00470393">
        <w:rPr>
          <w:sz w:val="28"/>
          <w:szCs w:val="28"/>
        </w:rPr>
        <w:t xml:space="preserve"> </w:t>
      </w:r>
      <w:proofErr w:type="spellStart"/>
      <w:r w:rsidRPr="00470393">
        <w:rPr>
          <w:sz w:val="28"/>
          <w:szCs w:val="28"/>
        </w:rPr>
        <w:t>Problem</w:t>
      </w:r>
      <w:proofErr w:type="spellEnd"/>
      <w:r w:rsidRPr="00470393">
        <w:rPr>
          <w:sz w:val="28"/>
          <w:szCs w:val="28"/>
        </w:rPr>
        <w:t xml:space="preserve"> </w:t>
      </w:r>
      <w:proofErr w:type="spellStart"/>
      <w:r w:rsidRPr="00470393">
        <w:rPr>
          <w:sz w:val="28"/>
          <w:szCs w:val="28"/>
        </w:rPr>
        <w:t>of</w:t>
      </w:r>
      <w:proofErr w:type="spellEnd"/>
      <w:r w:rsidRPr="00470393">
        <w:rPr>
          <w:sz w:val="28"/>
          <w:szCs w:val="28"/>
        </w:rPr>
        <w:t xml:space="preserve"> </w:t>
      </w:r>
      <w:proofErr w:type="spellStart"/>
      <w:r w:rsidRPr="00470393">
        <w:rPr>
          <w:sz w:val="28"/>
          <w:szCs w:val="28"/>
        </w:rPr>
        <w:t>Social</w:t>
      </w:r>
      <w:proofErr w:type="spellEnd"/>
      <w:r w:rsidRPr="00470393">
        <w:rPr>
          <w:sz w:val="28"/>
          <w:szCs w:val="28"/>
        </w:rPr>
        <w:t xml:space="preserve"> </w:t>
      </w:r>
      <w:proofErr w:type="spellStart"/>
      <w:r w:rsidRPr="00470393">
        <w:rPr>
          <w:sz w:val="28"/>
          <w:szCs w:val="28"/>
        </w:rPr>
        <w:t>Cost</w:t>
      </w:r>
      <w:proofErr w:type="spellEnd"/>
      <w:r w:rsidRPr="00470393">
        <w:rPr>
          <w:sz w:val="28"/>
          <w:szCs w:val="28"/>
        </w:rPr>
        <w:t>"), опубликованную в I960 г. Эта работа считается одним из самых цитируемых и обсуждаемых экономических произведений современной экономической литературы</w:t>
      </w:r>
    </w:p>
    <w:p w:rsidR="005E38A0" w:rsidRPr="00470393" w:rsidRDefault="00DD2DFB" w:rsidP="00470393">
      <w:pPr>
        <w:spacing w:line="360" w:lineRule="auto"/>
        <w:ind w:firstLine="709"/>
        <w:jc w:val="both"/>
        <w:rPr>
          <w:sz w:val="28"/>
          <w:szCs w:val="28"/>
        </w:rPr>
      </w:pPr>
      <w:r w:rsidRPr="00470393">
        <w:rPr>
          <w:sz w:val="28"/>
          <w:szCs w:val="28"/>
        </w:rPr>
        <w:t xml:space="preserve">Рональд </w:t>
      </w:r>
      <w:proofErr w:type="spellStart"/>
      <w:r w:rsidRPr="00470393">
        <w:rPr>
          <w:sz w:val="28"/>
          <w:szCs w:val="28"/>
        </w:rPr>
        <w:t>Коуз</w:t>
      </w:r>
      <w:proofErr w:type="spellEnd"/>
      <w:r w:rsidRPr="00470393">
        <w:rPr>
          <w:sz w:val="28"/>
          <w:szCs w:val="28"/>
        </w:rPr>
        <w:t xml:space="preserve"> — американский экономист, лауреат Нобелевской премии по экономике 1991 г. «за открытие и прояснение точного смысла </w:t>
      </w:r>
      <w:proofErr w:type="spellStart"/>
      <w:r w:rsidRPr="00470393">
        <w:rPr>
          <w:sz w:val="28"/>
          <w:szCs w:val="28"/>
        </w:rPr>
        <w:t>трансакционных</w:t>
      </w:r>
      <w:proofErr w:type="spellEnd"/>
      <w:r w:rsidRPr="00470393">
        <w:rPr>
          <w:sz w:val="28"/>
          <w:szCs w:val="28"/>
        </w:rPr>
        <w:t xml:space="preserve"> издержек и прав собственности в институциональной структуре и функционировании экономики».</w:t>
      </w:r>
      <w:r w:rsidR="00470393" w:rsidRPr="00470393">
        <w:rPr>
          <w:sz w:val="28"/>
          <w:szCs w:val="28"/>
        </w:rPr>
        <w:t xml:space="preserve"> Премия была присуждена "за открытие им и прояснение значения стоимости сделок и права собственности для институциональной структуры и функционирования экономики". В </w:t>
      </w:r>
      <w:r w:rsidR="00470393" w:rsidRPr="00470393">
        <w:rPr>
          <w:sz w:val="28"/>
          <w:szCs w:val="28"/>
        </w:rPr>
        <w:lastRenderedPageBreak/>
        <w:t>заключени</w:t>
      </w:r>
      <w:proofErr w:type="gramStart"/>
      <w:r w:rsidR="00470393" w:rsidRPr="00470393">
        <w:rPr>
          <w:sz w:val="28"/>
          <w:szCs w:val="28"/>
        </w:rPr>
        <w:t>и</w:t>
      </w:r>
      <w:proofErr w:type="gramEnd"/>
      <w:r w:rsidR="00470393" w:rsidRPr="00470393">
        <w:rPr>
          <w:sz w:val="28"/>
          <w:szCs w:val="28"/>
        </w:rPr>
        <w:t xml:space="preserve"> Нобелевского комитета отмечалось, что своими работами, раздвинувшими рамки микроэкономической теории, </w:t>
      </w:r>
      <w:proofErr w:type="spellStart"/>
      <w:r w:rsidR="00470393" w:rsidRPr="00470393">
        <w:rPr>
          <w:sz w:val="28"/>
          <w:szCs w:val="28"/>
        </w:rPr>
        <w:t>Коуз</w:t>
      </w:r>
      <w:proofErr w:type="spellEnd"/>
      <w:r w:rsidR="00470393" w:rsidRPr="00470393">
        <w:rPr>
          <w:sz w:val="28"/>
          <w:szCs w:val="28"/>
        </w:rPr>
        <w:t xml:space="preserve"> совершил прорыв в понимании институциональной структуры экономики, внеся существенный вклад в осознание механизма ее функционирования. Сегодня его идеи в значительной степени питают и определяют исследования в </w:t>
      </w:r>
      <w:proofErr w:type="gramStart"/>
      <w:r w:rsidR="00470393" w:rsidRPr="00470393">
        <w:rPr>
          <w:sz w:val="28"/>
          <w:szCs w:val="28"/>
        </w:rPr>
        <w:t>области</w:t>
      </w:r>
      <w:proofErr w:type="gramEnd"/>
      <w:r w:rsidR="00470393" w:rsidRPr="00470393">
        <w:rPr>
          <w:sz w:val="28"/>
          <w:szCs w:val="28"/>
        </w:rPr>
        <w:t xml:space="preserve"> как экономической теории, так и юриспруденции.</w:t>
      </w:r>
      <w:r w:rsidR="00470393" w:rsidRPr="00470393">
        <w:rPr>
          <w:rFonts w:eastAsiaTheme="majorEastAsia"/>
          <w:sz w:val="28"/>
          <w:szCs w:val="28"/>
        </w:rPr>
        <w:t> </w:t>
      </w:r>
      <w:r w:rsidR="00470393" w:rsidRPr="00470393">
        <w:rPr>
          <w:sz w:val="28"/>
          <w:szCs w:val="28"/>
        </w:rPr>
        <w:br/>
        <w:t xml:space="preserve">Выйдя в 1982 г. в отставку, </w:t>
      </w:r>
      <w:proofErr w:type="spellStart"/>
      <w:r w:rsidR="00470393" w:rsidRPr="00470393">
        <w:rPr>
          <w:sz w:val="28"/>
          <w:szCs w:val="28"/>
        </w:rPr>
        <w:t>Коуз</w:t>
      </w:r>
      <w:proofErr w:type="spellEnd"/>
      <w:r w:rsidR="00470393" w:rsidRPr="00470393">
        <w:rPr>
          <w:sz w:val="28"/>
          <w:szCs w:val="28"/>
        </w:rPr>
        <w:t xml:space="preserve"> оставался заслуженным профессором экономики и старшим научным сотрудником отделения права и экономики Чикагского университета.</w:t>
      </w:r>
      <w:r w:rsidR="00470393" w:rsidRPr="00470393">
        <w:rPr>
          <w:rFonts w:eastAsiaTheme="majorEastAsia"/>
          <w:sz w:val="28"/>
          <w:szCs w:val="28"/>
        </w:rPr>
        <w:t> Умер в 2013 г</w:t>
      </w:r>
      <w:proofErr w:type="gramStart"/>
      <w:r w:rsidR="00470393" w:rsidRPr="00470393">
        <w:rPr>
          <w:rFonts w:eastAsiaTheme="majorEastAsia"/>
          <w:sz w:val="28"/>
          <w:szCs w:val="28"/>
        </w:rPr>
        <w:t>.в</w:t>
      </w:r>
      <w:proofErr w:type="gramEnd"/>
      <w:r w:rsidR="00470393" w:rsidRPr="00470393">
        <w:rPr>
          <w:rFonts w:eastAsiaTheme="majorEastAsia"/>
          <w:sz w:val="28"/>
          <w:szCs w:val="28"/>
        </w:rPr>
        <w:t xml:space="preserve"> Чикаго</w:t>
      </w:r>
    </w:p>
    <w:sectPr w:rsidR="005E38A0" w:rsidRPr="00470393" w:rsidSect="005E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DFB"/>
    <w:rsid w:val="000D39F2"/>
    <w:rsid w:val="001B56DA"/>
    <w:rsid w:val="001D24C0"/>
    <w:rsid w:val="00202063"/>
    <w:rsid w:val="00470393"/>
    <w:rsid w:val="00471886"/>
    <w:rsid w:val="005672A9"/>
    <w:rsid w:val="005E38A0"/>
    <w:rsid w:val="007B4060"/>
    <w:rsid w:val="007F0F84"/>
    <w:rsid w:val="008E2639"/>
    <w:rsid w:val="00923748"/>
    <w:rsid w:val="00927719"/>
    <w:rsid w:val="00C34505"/>
    <w:rsid w:val="00D041D8"/>
    <w:rsid w:val="00D60B7D"/>
    <w:rsid w:val="00DD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24C0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26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63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8E263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8E26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E26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8E2639"/>
    <w:rPr>
      <w:b/>
      <w:bCs/>
    </w:rPr>
  </w:style>
  <w:style w:type="paragraph" w:styleId="a6">
    <w:name w:val="List Paragraph"/>
    <w:basedOn w:val="a"/>
    <w:uiPriority w:val="34"/>
    <w:qFormat/>
    <w:rsid w:val="008E2639"/>
    <w:pPr>
      <w:ind w:left="708"/>
    </w:pPr>
  </w:style>
  <w:style w:type="paragraph" w:styleId="a7">
    <w:name w:val="TOC Heading"/>
    <w:basedOn w:val="1"/>
    <w:next w:val="a"/>
    <w:uiPriority w:val="39"/>
    <w:semiHidden/>
    <w:unhideWhenUsed/>
    <w:qFormat/>
    <w:rsid w:val="008E2639"/>
    <w:pPr>
      <w:outlineLvl w:val="9"/>
    </w:pPr>
    <w:rPr>
      <w:rFonts w:asciiTheme="majorHAnsi" w:hAnsiTheme="majorHAnsi" w:cstheme="majorBidi"/>
    </w:rPr>
  </w:style>
  <w:style w:type="paragraph" w:styleId="a8">
    <w:name w:val="Normal (Web)"/>
    <w:basedOn w:val="a"/>
    <w:uiPriority w:val="99"/>
    <w:unhideWhenUsed/>
    <w:rsid w:val="00DD2D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2DFB"/>
  </w:style>
  <w:style w:type="character" w:styleId="a9">
    <w:name w:val="Emphasis"/>
    <w:basedOn w:val="a0"/>
    <w:uiPriority w:val="20"/>
    <w:qFormat/>
    <w:rsid w:val="00DD2DFB"/>
    <w:rPr>
      <w:i/>
      <w:iCs/>
    </w:rPr>
  </w:style>
  <w:style w:type="character" w:styleId="aa">
    <w:name w:val="Hyperlink"/>
    <w:basedOn w:val="a0"/>
    <w:uiPriority w:val="99"/>
    <w:semiHidden/>
    <w:unhideWhenUsed/>
    <w:rsid w:val="00DD2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2015-10-13T05:30:00Z</dcterms:created>
  <dcterms:modified xsi:type="dcterms:W3CDTF">2015-10-13T05:50:00Z</dcterms:modified>
</cp:coreProperties>
</file>