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74" w:rsidRPr="00FF3712" w:rsidRDefault="000C4274" w:rsidP="000C4274">
      <w:pPr>
        <w:pStyle w:val="a3"/>
        <w:rPr>
          <w:b/>
          <w:i/>
          <w:sz w:val="24"/>
          <w:szCs w:val="24"/>
        </w:rPr>
      </w:pPr>
      <w:r w:rsidRPr="00FF3712">
        <w:rPr>
          <w:b/>
          <w:i/>
          <w:sz w:val="24"/>
          <w:szCs w:val="24"/>
        </w:rPr>
        <w:t>Решение:</w:t>
      </w:r>
    </w:p>
    <w:p w:rsidR="000C4274" w:rsidRDefault="000C4274" w:rsidP="000C4274"/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14"/>
        <w:gridCol w:w="2491"/>
        <w:gridCol w:w="1880"/>
        <w:gridCol w:w="2815"/>
      </w:tblGrid>
      <w:tr w:rsidR="000C4274" w:rsidRPr="00FF3712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Денежная единица</w:t>
            </w:r>
          </w:p>
        </w:tc>
        <w:tc>
          <w:tcPr>
            <w:tcW w:w="2491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Активы и т</w:t>
            </w:r>
            <w:r w:rsidRPr="00FF3712">
              <w:rPr>
                <w:b/>
                <w:sz w:val="24"/>
                <w:szCs w:val="24"/>
                <w:lang w:eastAsia="ru-RU"/>
              </w:rPr>
              <w:t>ребования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</w:p>
          <w:p w:rsidR="000C4274" w:rsidRPr="00FF3712" w:rsidRDefault="000C4274" w:rsidP="0037671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F371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млн. ед.</w:t>
            </w:r>
          </w:p>
        </w:tc>
        <w:tc>
          <w:tcPr>
            <w:tcW w:w="188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Default="000C4274" w:rsidP="0037671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F3712">
              <w:rPr>
                <w:b/>
                <w:sz w:val="24"/>
                <w:szCs w:val="24"/>
                <w:lang w:eastAsia="ru-RU"/>
              </w:rPr>
              <w:t>Обязательства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</w:p>
          <w:p w:rsidR="000C4274" w:rsidRPr="00FF3712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млн. ед.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F3712">
              <w:rPr>
                <w:b/>
                <w:sz w:val="24"/>
                <w:szCs w:val="24"/>
                <w:lang w:eastAsia="ru-RU"/>
              </w:rPr>
              <w:t>Открытая валютная позиция</w:t>
            </w:r>
            <w:r>
              <w:rPr>
                <w:b/>
                <w:sz w:val="24"/>
                <w:szCs w:val="24"/>
                <w:lang w:eastAsia="ru-RU"/>
              </w:rPr>
              <w:t>, млн. ед.</w:t>
            </w:r>
          </w:p>
        </w:tc>
      </w:tr>
      <w:tr w:rsidR="000C4274" w:rsidRPr="00FF3712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Российский рубль</w:t>
            </w:r>
          </w:p>
        </w:tc>
        <w:tc>
          <w:tcPr>
            <w:tcW w:w="2491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88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40 000</w:t>
            </w:r>
          </w:p>
        </w:tc>
      </w:tr>
      <w:tr w:rsidR="000C4274" w:rsidRPr="00FF3712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2491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0C4274" w:rsidRPr="00FF3712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 w:rsidRPr="00FF3712">
              <w:rPr>
                <w:sz w:val="24"/>
                <w:szCs w:val="24"/>
                <w:lang w:eastAsia="ru-RU"/>
              </w:rPr>
              <w:t>Доллар США</w:t>
            </w:r>
          </w:p>
        </w:tc>
        <w:tc>
          <w:tcPr>
            <w:tcW w:w="2491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8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-120</w:t>
            </w:r>
          </w:p>
        </w:tc>
      </w:tr>
    </w:tbl>
    <w:p w:rsidR="000C4274" w:rsidRDefault="000C4274" w:rsidP="000C4274"/>
    <w:tbl>
      <w:tblPr>
        <w:tblW w:w="900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02"/>
        <w:gridCol w:w="1600"/>
        <w:gridCol w:w="1292"/>
        <w:gridCol w:w="1608"/>
        <w:gridCol w:w="1298"/>
      </w:tblGrid>
      <w:tr w:rsidR="000C4274" w:rsidRPr="00307F35" w:rsidTr="00376719">
        <w:tc>
          <w:tcPr>
            <w:tcW w:w="0" w:type="auto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Денежная единица</w:t>
            </w:r>
          </w:p>
        </w:tc>
        <w:tc>
          <w:tcPr>
            <w:tcW w:w="0" w:type="auto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9718F6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718F6">
              <w:rPr>
                <w:b/>
                <w:sz w:val="24"/>
                <w:szCs w:val="24"/>
                <w:lang w:eastAsia="ru-RU"/>
              </w:rPr>
              <w:t>Длинная открытая валютная позиция</w:t>
            </w:r>
          </w:p>
        </w:tc>
        <w:tc>
          <w:tcPr>
            <w:tcW w:w="0" w:type="auto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9718F6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718F6">
              <w:rPr>
                <w:b/>
                <w:sz w:val="24"/>
                <w:szCs w:val="24"/>
                <w:lang w:eastAsia="ru-RU"/>
              </w:rPr>
              <w:t>Короткая открытая валютная позиция</w:t>
            </w:r>
          </w:p>
        </w:tc>
      </w:tr>
      <w:tr w:rsidR="000C4274" w:rsidRPr="00307F35" w:rsidTr="00376719"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9718F6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 российских</w:t>
            </w:r>
            <w:r w:rsidRPr="009718F6">
              <w:rPr>
                <w:b/>
                <w:sz w:val="24"/>
                <w:szCs w:val="24"/>
                <w:lang w:eastAsia="ru-RU"/>
              </w:rPr>
              <w:t xml:space="preserve"> рублях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9718F6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718F6"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9718F6">
              <w:rPr>
                <w:b/>
                <w:sz w:val="24"/>
                <w:szCs w:val="24"/>
                <w:lang w:eastAsia="ru-RU"/>
              </w:rPr>
              <w:t xml:space="preserve"> % от капитала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9718F6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9718F6">
              <w:rPr>
                <w:b/>
                <w:sz w:val="24"/>
                <w:szCs w:val="24"/>
                <w:lang w:eastAsia="ru-RU"/>
              </w:rPr>
              <w:t>в росс</w:t>
            </w:r>
            <w:r>
              <w:rPr>
                <w:b/>
                <w:sz w:val="24"/>
                <w:szCs w:val="24"/>
                <w:lang w:eastAsia="ru-RU"/>
              </w:rPr>
              <w:t>ийских</w:t>
            </w:r>
            <w:r w:rsidRPr="009718F6">
              <w:rPr>
                <w:b/>
                <w:sz w:val="24"/>
                <w:szCs w:val="24"/>
                <w:lang w:eastAsia="ru-RU"/>
              </w:rPr>
              <w:t xml:space="preserve"> рублях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9718F6" w:rsidRDefault="000C4274" w:rsidP="0037671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718F6"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9718F6">
              <w:rPr>
                <w:b/>
                <w:sz w:val="24"/>
                <w:szCs w:val="24"/>
                <w:lang w:eastAsia="ru-RU"/>
              </w:rPr>
              <w:t xml:space="preserve"> % от капитала</w:t>
            </w:r>
          </w:p>
        </w:tc>
      </w:tr>
      <w:tr w:rsidR="000C4274" w:rsidRPr="00307F35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2 195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4274" w:rsidRPr="00307F35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rPr>
                <w:sz w:val="24"/>
                <w:szCs w:val="24"/>
                <w:lang w:eastAsia="ru-RU"/>
              </w:rPr>
            </w:pPr>
            <w:r w:rsidRPr="00FF3712">
              <w:rPr>
                <w:sz w:val="24"/>
                <w:szCs w:val="24"/>
                <w:lang w:eastAsia="ru-RU"/>
              </w:rPr>
              <w:t>Доллар США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-3 540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8,9%</w:t>
            </w:r>
          </w:p>
        </w:tc>
      </w:tr>
      <w:tr w:rsidR="000C4274" w:rsidRPr="00307F35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F3712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2 195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-3 540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FF3712" w:rsidRDefault="000C4274" w:rsidP="0037671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C4274" w:rsidRPr="00307F35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A180A">
              <w:rPr>
                <w:rFonts w:cstheme="minorHAnsi"/>
                <w:sz w:val="24"/>
                <w:szCs w:val="24"/>
                <w:lang w:eastAsia="ru-RU"/>
              </w:rPr>
              <w:t>Позиция, открытая в российских рублях (балансирующая статья)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1 345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AA180A">
              <w:rPr>
                <w:rFonts w:cstheme="minorHAnsi"/>
                <w:sz w:val="24"/>
                <w:szCs w:val="24"/>
                <w:lang w:eastAsia="ru-RU"/>
              </w:rPr>
              <w:t>3</w:t>
            </w:r>
            <w:r>
              <w:rPr>
                <w:rFonts w:cstheme="minorHAnsi"/>
                <w:sz w:val="24"/>
                <w:szCs w:val="24"/>
                <w:lang w:eastAsia="ru-RU"/>
              </w:rPr>
              <w:t>,4</w:t>
            </w:r>
            <w:r w:rsidRPr="00AA180A">
              <w:rPr>
                <w:rFonts w:cstheme="minorHAnsi"/>
                <w:sz w:val="24"/>
                <w:szCs w:val="24"/>
                <w:lang w:eastAsia="ru-RU"/>
              </w:rPr>
              <w:t>%</w:t>
            </w:r>
          </w:p>
        </w:tc>
      </w:tr>
      <w:tr w:rsidR="000C4274" w:rsidRPr="00307F35" w:rsidTr="00376719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A180A">
              <w:rPr>
                <w:rFonts w:eastAsia="Times New Roman" w:cstheme="minorHAnsi"/>
                <w:sz w:val="24"/>
                <w:szCs w:val="24"/>
                <w:lang w:eastAsia="ru-RU"/>
              </w:rPr>
              <w:t>Суммарная величина открытых валютных позиций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3 540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8,9</w:t>
            </w:r>
            <w:r w:rsidRPr="00AA180A">
              <w:rPr>
                <w:rFonts w:eastAsia="Times New Roman" w:cstheme="minorHAns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-3 540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4274" w:rsidRPr="00AA180A" w:rsidRDefault="000C4274" w:rsidP="00376719">
            <w:pPr>
              <w:pStyle w:val="a3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8,9</w:t>
            </w:r>
            <w:r w:rsidRPr="00AA180A">
              <w:rPr>
                <w:rFonts w:eastAsia="Times New Roman" w:cstheme="minorHAnsi"/>
                <w:sz w:val="24"/>
                <w:szCs w:val="24"/>
                <w:lang w:eastAsia="ru-RU"/>
              </w:rPr>
              <w:t>%</w:t>
            </w:r>
          </w:p>
        </w:tc>
      </w:tr>
    </w:tbl>
    <w:p w:rsidR="000C4274" w:rsidRDefault="000C4274" w:rsidP="000C4274">
      <w:pPr>
        <w:spacing w:before="300" w:after="300" w:line="450" w:lineRule="atLeast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</w:p>
    <w:p w:rsidR="000C4274" w:rsidRDefault="000C4274" w:rsidP="000C4274"/>
    <w:p w:rsidR="006B7232" w:rsidRDefault="006B7232"/>
    <w:sectPr w:rsidR="006B7232" w:rsidSect="00307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274"/>
    <w:rsid w:val="000C4274"/>
    <w:rsid w:val="006B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2015-01-14T22:01:00Z</dcterms:created>
  <dcterms:modified xsi:type="dcterms:W3CDTF">2015-01-14T22:02:00Z</dcterms:modified>
</cp:coreProperties>
</file>