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7B" w:rsidRDefault="00493F7B" w:rsidP="00493F7B">
      <w:pPr>
        <w:tabs>
          <w:tab w:val="left" w:pos="3437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0.85pt;margin-top:306pt;width:105.25pt;height:31.2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60.85pt;margin-top:280.2pt;width:94.4pt;height:57.05pt;flip:y;z-index:251659264" o:connectortype="straight"/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160.85pt;margin-top:43.15pt;width:116.15pt;height:294.1pt;z-index:251658240"/>
        </w:pict>
      </w:r>
      <w:r>
        <w:tab/>
        <w:t>В</w:t>
      </w:r>
    </w:p>
    <w:p w:rsidR="00493F7B" w:rsidRPr="00493F7B" w:rsidRDefault="00493F7B" w:rsidP="00493F7B"/>
    <w:p w:rsidR="00493F7B" w:rsidRPr="00493F7B" w:rsidRDefault="00493F7B" w:rsidP="00493F7B"/>
    <w:p w:rsidR="00493F7B" w:rsidRPr="00493F7B" w:rsidRDefault="00493F7B" w:rsidP="00493F7B"/>
    <w:p w:rsidR="00493F7B" w:rsidRPr="00493F7B" w:rsidRDefault="00493F7B" w:rsidP="00493F7B"/>
    <w:p w:rsidR="00493F7B" w:rsidRPr="00493F7B" w:rsidRDefault="00493F7B" w:rsidP="00493F7B"/>
    <w:p w:rsidR="00493F7B" w:rsidRPr="00493F7B" w:rsidRDefault="00493F7B" w:rsidP="00493F7B"/>
    <w:p w:rsidR="00493F7B" w:rsidRPr="00493F7B" w:rsidRDefault="00493F7B" w:rsidP="00493F7B"/>
    <w:p w:rsidR="00493F7B" w:rsidRPr="00493F7B" w:rsidRDefault="00493F7B" w:rsidP="00493F7B"/>
    <w:p w:rsidR="00493F7B" w:rsidRPr="00493F7B" w:rsidRDefault="00493F7B" w:rsidP="00493F7B"/>
    <w:p w:rsidR="00493F7B" w:rsidRPr="00493F7B" w:rsidRDefault="00493F7B" w:rsidP="00493F7B">
      <w:pPr>
        <w:tabs>
          <w:tab w:val="left" w:pos="5176"/>
        </w:tabs>
      </w:pPr>
      <w:r>
        <w:tab/>
        <w:t>Н</w:t>
      </w:r>
    </w:p>
    <w:p w:rsidR="00493F7B" w:rsidRPr="00493F7B" w:rsidRDefault="00493F7B" w:rsidP="00493F7B"/>
    <w:p w:rsidR="00493F7B" w:rsidRDefault="00493F7B" w:rsidP="00493F7B">
      <w:pPr>
        <w:tabs>
          <w:tab w:val="left" w:pos="5692"/>
        </w:tabs>
      </w:pPr>
      <w:r>
        <w:tab/>
        <w:t>К</w:t>
      </w:r>
    </w:p>
    <w:p w:rsidR="00493F7B" w:rsidRDefault="00493F7B" w:rsidP="00493F7B">
      <w:pPr>
        <w:tabs>
          <w:tab w:val="left" w:pos="2812"/>
          <w:tab w:val="left" w:pos="5882"/>
        </w:tabs>
      </w:pPr>
      <w:r>
        <w:tab/>
        <w:t>С</w:t>
      </w:r>
      <w:r>
        <w:tab/>
        <w:t>А</w:t>
      </w:r>
    </w:p>
    <w:p w:rsidR="00493F7B" w:rsidRDefault="00493F7B" w:rsidP="00493F7B"/>
    <w:p w:rsidR="00177250" w:rsidRDefault="00493F7B" w:rsidP="00493F7B">
      <w:pPr>
        <w:ind w:firstLine="708"/>
      </w:pPr>
      <w:r>
        <w:t xml:space="preserve">Угол НСК=15  </w:t>
      </w:r>
      <w:proofErr w:type="spellStart"/>
      <w:r>
        <w:t>гр</w:t>
      </w:r>
      <w:proofErr w:type="spellEnd"/>
      <w:r>
        <w:t xml:space="preserve">, угол  КСА=45 </w:t>
      </w:r>
      <w:proofErr w:type="spellStart"/>
      <w:r>
        <w:t>гр</w:t>
      </w:r>
      <w:proofErr w:type="spellEnd"/>
      <w:proofErr w:type="gramStart"/>
      <w:r>
        <w:t xml:space="preserve"> ,</w:t>
      </w:r>
      <w:proofErr w:type="gramEnd"/>
      <w:r>
        <w:t xml:space="preserve"> так как СК – биссектриса прямого угла</w:t>
      </w:r>
    </w:p>
    <w:p w:rsidR="00493F7B" w:rsidRDefault="00493F7B" w:rsidP="00493F7B">
      <w:pPr>
        <w:ind w:firstLine="708"/>
      </w:pPr>
      <w:r>
        <w:t xml:space="preserve">Тогда угол НСА=45+15=60 </w:t>
      </w:r>
      <w:proofErr w:type="spellStart"/>
      <w:r>
        <w:t>гр</w:t>
      </w:r>
      <w:proofErr w:type="spellEnd"/>
      <w:r>
        <w:t>, а угол</w:t>
      </w:r>
      <w:proofErr w:type="gramStart"/>
      <w:r>
        <w:t xml:space="preserve"> А</w:t>
      </w:r>
      <w:proofErr w:type="gramEnd"/>
      <w:r>
        <w:t xml:space="preserve">= 90-60=30 </w:t>
      </w:r>
      <w:proofErr w:type="spellStart"/>
      <w:r>
        <w:t>гр</w:t>
      </w:r>
      <w:proofErr w:type="spellEnd"/>
      <w:r>
        <w:t xml:space="preserve"> </w:t>
      </w:r>
    </w:p>
    <w:p w:rsidR="00493F7B" w:rsidRPr="00493F7B" w:rsidRDefault="00493F7B" w:rsidP="00493F7B">
      <w:pPr>
        <w:ind w:firstLine="708"/>
      </w:pPr>
      <w:r>
        <w:t xml:space="preserve">В прямоугольном треугольнике катет </w:t>
      </w:r>
      <w:proofErr w:type="gramStart"/>
      <w:r>
        <w:t>ВС</w:t>
      </w:r>
      <w:proofErr w:type="gramEnd"/>
      <w:r>
        <w:t xml:space="preserve"> лежит против угла в 30 градусов , значит этот катет равен половине гипотенузы ВС=12 :2=6 см</w:t>
      </w:r>
    </w:p>
    <w:sectPr w:rsidR="00493F7B" w:rsidRPr="00493F7B" w:rsidSect="0017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F7B"/>
    <w:rsid w:val="00177250"/>
    <w:rsid w:val="0049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2014-03-16T11:01:00Z</dcterms:created>
  <dcterms:modified xsi:type="dcterms:W3CDTF">2014-03-16T11:06:00Z</dcterms:modified>
</cp:coreProperties>
</file>