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A4" w:rsidRPr="00682CFC" w:rsidRDefault="000D77A4" w:rsidP="00682CFC">
      <w:pPr>
        <w:spacing w:after="0"/>
        <w:ind w:left="-1077"/>
        <w:jc w:val="center"/>
        <w:rPr>
          <w:rFonts w:ascii="Arial" w:hAnsi="Arial" w:cs="Arial"/>
          <w:b/>
          <w:sz w:val="24"/>
          <w:szCs w:val="24"/>
        </w:rPr>
      </w:pPr>
      <w:r w:rsidRPr="00682CFC">
        <w:rPr>
          <w:rFonts w:ascii="Arial" w:hAnsi="Arial" w:cs="Arial"/>
          <w:b/>
          <w:sz w:val="24"/>
          <w:szCs w:val="24"/>
        </w:rPr>
        <w:t>«Психология отклоняющегося поведения»</w:t>
      </w:r>
    </w:p>
    <w:p w:rsidR="000D77A4" w:rsidRPr="00682CFC" w:rsidRDefault="000D77A4" w:rsidP="00682CFC">
      <w:pPr>
        <w:spacing w:after="0"/>
        <w:ind w:left="-1077"/>
        <w:jc w:val="both"/>
        <w:rPr>
          <w:rFonts w:ascii="Arial" w:hAnsi="Arial" w:cs="Arial"/>
        </w:rPr>
      </w:pPr>
      <w:r w:rsidRPr="00682CFC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 w:rsidRPr="00682CFC">
        <w:rPr>
          <w:rFonts w:ascii="Arial" w:hAnsi="Arial" w:cs="Arial"/>
        </w:rPr>
        <w:t xml:space="preserve"> Каждый из нас ежедневно сталкивается с  разнообразными проявлениями социально нежелательного поведения – агрессией, вредными привычками</w:t>
      </w:r>
      <w:r>
        <w:rPr>
          <w:rFonts w:ascii="Arial" w:hAnsi="Arial" w:cs="Arial"/>
        </w:rPr>
        <w:t>, противозаконными действиями..</w:t>
      </w:r>
      <w:r w:rsidRPr="00682CFC">
        <w:rPr>
          <w:rFonts w:ascii="Arial" w:hAnsi="Arial" w:cs="Arial"/>
        </w:rPr>
        <w:t>. Отклоняющееся поведение – это прежде всего некая форма поведения личности, следовательно, ему присущи все основные свойства человеческого поведения.</w:t>
      </w:r>
      <w:r>
        <w:rPr>
          <w:rFonts w:ascii="Arial" w:hAnsi="Arial" w:cs="Arial"/>
        </w:rPr>
        <w:t xml:space="preserve"> Девиантность</w:t>
      </w:r>
      <w:r w:rsidRPr="00682CFC">
        <w:rPr>
          <w:rFonts w:ascii="Arial" w:hAnsi="Arial" w:cs="Arial"/>
        </w:rPr>
        <w:t xml:space="preserve"> - это необычное, но при этом устойчивое отклонение от статистических норм. Другими словами, девиантным считается устойчивый образ действий, поведения или мышления, который не типичен для общей популяции.</w:t>
      </w:r>
    </w:p>
    <w:p w:rsidR="000D77A4" w:rsidRPr="00682CFC" w:rsidRDefault="000D77A4" w:rsidP="00682CFC">
      <w:pPr>
        <w:spacing w:after="0"/>
        <w:ind w:lef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В</w:t>
      </w:r>
      <w:r w:rsidRPr="00682CFC">
        <w:rPr>
          <w:rFonts w:ascii="Arial" w:hAnsi="Arial" w:cs="Arial"/>
        </w:rPr>
        <w:t xml:space="preserve"> науке и в обыденной жизни данные понятия используются повсеместно. При этом под нормальным поведением, как правило, понимают нормативно – одобряемое поведение, не связанное с болезненным расстройством. Аналогично этому, анормальное поведение можно разделить на: нормативно – неодобряемое, патологическое, нестандартное.</w:t>
      </w:r>
    </w:p>
    <w:p w:rsidR="000D77A4" w:rsidRPr="00682CFC" w:rsidRDefault="000D77A4" w:rsidP="00C86E79">
      <w:pPr>
        <w:spacing w:after="0"/>
        <w:ind w:left="-1077"/>
        <w:jc w:val="both"/>
        <w:rPr>
          <w:rFonts w:ascii="Arial" w:hAnsi="Arial" w:cs="Arial"/>
        </w:rPr>
      </w:pPr>
      <w:r w:rsidRPr="00682CFC">
        <w:rPr>
          <w:rFonts w:ascii="Arial" w:hAnsi="Arial" w:cs="Arial"/>
        </w:rPr>
        <w:t xml:space="preserve">     Наряду со статическими в гуманитарных науках также используются специальны</w:t>
      </w:r>
      <w:r>
        <w:rPr>
          <w:rFonts w:ascii="Arial" w:hAnsi="Arial" w:cs="Arial"/>
        </w:rPr>
        <w:t>е критерии оценки нормальности и</w:t>
      </w:r>
      <w:r w:rsidRPr="00682CFC">
        <w:rPr>
          <w:rFonts w:ascii="Arial" w:hAnsi="Arial" w:cs="Arial"/>
        </w:rPr>
        <w:t xml:space="preserve"> анормальности поведения личности: психопатологический, социально-нормативный и индивидуально</w:t>
      </w:r>
      <w:r>
        <w:rPr>
          <w:rFonts w:ascii="Arial" w:hAnsi="Arial" w:cs="Arial"/>
        </w:rPr>
        <w:t xml:space="preserve"> </w:t>
      </w:r>
      <w:r w:rsidRPr="00682CFC">
        <w:rPr>
          <w:rFonts w:ascii="Arial" w:hAnsi="Arial" w:cs="Arial"/>
        </w:rPr>
        <w:t>- псих</w:t>
      </w:r>
      <w:r>
        <w:rPr>
          <w:rFonts w:ascii="Arial" w:hAnsi="Arial" w:cs="Arial"/>
        </w:rPr>
        <w:t xml:space="preserve">ологический. </w:t>
      </w:r>
    </w:p>
    <w:p w:rsidR="000D77A4" w:rsidRPr="00C86E79" w:rsidRDefault="000D77A4" w:rsidP="00C86E79">
      <w:pPr>
        <w:spacing w:after="0"/>
        <w:ind w:left="-1080"/>
        <w:jc w:val="center"/>
        <w:rPr>
          <w:rFonts w:ascii="Arial" w:hAnsi="Arial" w:cs="Arial"/>
          <w:b/>
        </w:rPr>
      </w:pPr>
      <w:r w:rsidRPr="00C86E79">
        <w:rPr>
          <w:rFonts w:ascii="Arial" w:hAnsi="Arial" w:cs="Arial"/>
          <w:b/>
        </w:rPr>
        <w:t>Психологический критерий.</w:t>
      </w:r>
    </w:p>
    <w:p w:rsidR="000D77A4" w:rsidRPr="00682CFC" w:rsidRDefault="000D77A4" w:rsidP="00C86E79">
      <w:pPr>
        <w:spacing w:after="0"/>
        <w:ind w:left="-108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Используется в медицине. </w:t>
      </w:r>
      <w:r w:rsidRPr="00682CFC">
        <w:rPr>
          <w:rFonts w:ascii="Arial" w:hAnsi="Arial" w:cs="Arial"/>
        </w:rPr>
        <w:t>С точки зрения психопатологического критерия все поведенческие проявления можно разделить на 2 группы: но</w:t>
      </w:r>
      <w:r>
        <w:rPr>
          <w:rFonts w:ascii="Arial" w:hAnsi="Arial" w:cs="Arial"/>
        </w:rPr>
        <w:t>рмальные и патологические, т.е. здоровые и больные.</w:t>
      </w:r>
    </w:p>
    <w:p w:rsidR="000D77A4" w:rsidRPr="00682CFC" w:rsidRDefault="000D77A4" w:rsidP="00E97758">
      <w:pPr>
        <w:spacing w:after="0"/>
        <w:ind w:left="-1080"/>
        <w:jc w:val="both"/>
        <w:rPr>
          <w:rFonts w:ascii="Arial" w:hAnsi="Arial" w:cs="Arial"/>
        </w:rPr>
      </w:pPr>
      <w:r w:rsidRPr="00682CFC">
        <w:rPr>
          <w:rFonts w:ascii="Arial" w:hAnsi="Arial" w:cs="Arial"/>
        </w:rPr>
        <w:t xml:space="preserve">       </w:t>
      </w:r>
      <w:r>
        <w:rPr>
          <w:rFonts w:ascii="Arial" w:hAnsi="Arial" w:cs="Arial"/>
          <w:i/>
        </w:rPr>
        <w:t>Здоровы</w:t>
      </w:r>
      <w:r w:rsidRPr="00C86E79">
        <w:rPr>
          <w:rFonts w:ascii="Arial" w:hAnsi="Arial" w:cs="Arial"/>
          <w:i/>
        </w:rPr>
        <w:t>е</w:t>
      </w:r>
      <w:r>
        <w:rPr>
          <w:rFonts w:ascii="Arial" w:hAnsi="Arial" w:cs="Arial"/>
        </w:rPr>
        <w:t xml:space="preserve"> определяю</w:t>
      </w:r>
      <w:r w:rsidRPr="00682CFC">
        <w:rPr>
          <w:rFonts w:ascii="Arial" w:hAnsi="Arial" w:cs="Arial"/>
        </w:rPr>
        <w:t>тся как «состояние полного физического, душевного и социального благополучия, а не только как отсутствие болезней и физических дефектов».</w:t>
      </w:r>
    </w:p>
    <w:p w:rsidR="000D77A4" w:rsidRPr="00682CFC" w:rsidRDefault="000D77A4" w:rsidP="00C86E79">
      <w:pPr>
        <w:spacing w:after="0"/>
        <w:ind w:left="-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C86E79">
        <w:rPr>
          <w:rFonts w:ascii="Arial" w:hAnsi="Arial" w:cs="Arial"/>
          <w:i/>
        </w:rPr>
        <w:t>Больные</w:t>
      </w:r>
      <w:r>
        <w:rPr>
          <w:rFonts w:ascii="Arial" w:hAnsi="Arial" w:cs="Arial"/>
        </w:rPr>
        <w:t xml:space="preserve"> </w:t>
      </w:r>
      <w:r w:rsidRPr="00682CFC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это</w:t>
      </w:r>
      <w:r w:rsidRPr="00682CFC">
        <w:rPr>
          <w:rFonts w:ascii="Arial" w:hAnsi="Arial" w:cs="Arial"/>
        </w:rPr>
        <w:t xml:space="preserve"> «жизнь нарушенная в своём течении повреждением структуры и функций организма под влиянием внешних и внутренних факторов».</w:t>
      </w:r>
      <w:r>
        <w:rPr>
          <w:rFonts w:ascii="Arial" w:hAnsi="Arial" w:cs="Arial"/>
        </w:rPr>
        <w:t xml:space="preserve"> </w:t>
      </w:r>
      <w:r w:rsidRPr="00682CFC">
        <w:rPr>
          <w:rFonts w:ascii="Arial" w:hAnsi="Arial" w:cs="Arial"/>
        </w:rPr>
        <w:t xml:space="preserve">Патология  при этом – «любое отклонение от нормы», в смысле медицинской нормы. </w:t>
      </w:r>
    </w:p>
    <w:p w:rsidR="000D77A4" w:rsidRPr="00682CFC" w:rsidRDefault="000D77A4" w:rsidP="00B36FBB">
      <w:pPr>
        <w:spacing w:after="0"/>
        <w:ind w:left="-1080"/>
        <w:jc w:val="both"/>
        <w:rPr>
          <w:rFonts w:ascii="Arial" w:hAnsi="Arial" w:cs="Arial"/>
        </w:rPr>
      </w:pPr>
      <w:r w:rsidRPr="00682CFC">
        <w:rPr>
          <w:rFonts w:ascii="Arial" w:hAnsi="Arial" w:cs="Arial"/>
        </w:rPr>
        <w:t xml:space="preserve">      В классификации болезней девиантное поведение не выделено в качестве отдельной нозологической единицы, следовательно, оно не является ни формой патологии, ни строго определенным медицинским понятием. В то же время девиантное поведение широко рассматривается в ряду явлений, лежащих между нормой и патологией. При этом большая часть из них проявляет нормальное поведение и даже имеет особые заслуги перед обществом.</w:t>
      </w:r>
    </w:p>
    <w:p w:rsidR="000D77A4" w:rsidRPr="00B36FBB" w:rsidRDefault="000D77A4" w:rsidP="00B36FBB">
      <w:pPr>
        <w:spacing w:after="0"/>
        <w:ind w:left="-1080"/>
        <w:jc w:val="center"/>
        <w:rPr>
          <w:rFonts w:ascii="Arial" w:hAnsi="Arial" w:cs="Arial"/>
          <w:b/>
        </w:rPr>
      </w:pPr>
      <w:r w:rsidRPr="00B36FBB">
        <w:rPr>
          <w:rFonts w:ascii="Arial" w:hAnsi="Arial" w:cs="Arial"/>
          <w:b/>
        </w:rPr>
        <w:t>Индивидуально – психологический  критерий</w:t>
      </w:r>
      <w:r>
        <w:rPr>
          <w:rFonts w:ascii="Arial" w:hAnsi="Arial" w:cs="Arial"/>
          <w:b/>
        </w:rPr>
        <w:t>.</w:t>
      </w:r>
    </w:p>
    <w:p w:rsidR="000D77A4" w:rsidRPr="00682CFC" w:rsidRDefault="000D77A4" w:rsidP="00E97758">
      <w:pPr>
        <w:spacing w:after="0"/>
        <w:ind w:left="-1080"/>
        <w:jc w:val="both"/>
        <w:rPr>
          <w:rFonts w:ascii="Arial" w:hAnsi="Arial" w:cs="Arial"/>
        </w:rPr>
      </w:pPr>
      <w:r w:rsidRPr="00682CFC">
        <w:rPr>
          <w:rFonts w:ascii="Arial" w:hAnsi="Arial" w:cs="Arial"/>
        </w:rPr>
        <w:t xml:space="preserve">     Отражает  всю возрастающую  ценность  каждой  личности, её индивидуальности.</w:t>
      </w:r>
    </w:p>
    <w:p w:rsidR="000D77A4" w:rsidRPr="00682CFC" w:rsidRDefault="000D77A4" w:rsidP="00E97758">
      <w:pPr>
        <w:spacing w:after="0"/>
        <w:ind w:left="-1080"/>
        <w:jc w:val="both"/>
        <w:rPr>
          <w:rFonts w:ascii="Arial" w:hAnsi="Arial" w:cs="Arial"/>
        </w:rPr>
      </w:pPr>
      <w:r w:rsidRPr="00682CFC">
        <w:rPr>
          <w:rFonts w:ascii="Arial" w:hAnsi="Arial" w:cs="Arial"/>
        </w:rPr>
        <w:t xml:space="preserve">     В соответствии с данными критериями не ограничиваются его способностью выполнить социальные пр</w:t>
      </w:r>
      <w:r>
        <w:rPr>
          <w:rFonts w:ascii="Arial" w:hAnsi="Arial" w:cs="Arial"/>
        </w:rPr>
        <w:t>едписания. В связи с этим осново</w:t>
      </w:r>
      <w:r w:rsidRPr="00682CFC">
        <w:rPr>
          <w:rFonts w:ascii="Arial" w:hAnsi="Arial" w:cs="Arial"/>
        </w:rPr>
        <w:t xml:space="preserve">пологающимися качествами личности в нашу эпоху можно назвать: её внутреннюю позицию по отношению к внешнему миру и себе, способность принимать решения и делать выбор, а также личную ответственность за собственное поведение. </w:t>
      </w:r>
    </w:p>
    <w:p w:rsidR="000D77A4" w:rsidRPr="00682CFC" w:rsidRDefault="000D77A4" w:rsidP="00BC45EB">
      <w:pPr>
        <w:spacing w:after="0"/>
        <w:ind w:left="-1080" w:firstLine="1080"/>
        <w:jc w:val="both"/>
        <w:rPr>
          <w:rFonts w:ascii="Arial" w:hAnsi="Arial" w:cs="Arial"/>
        </w:rPr>
      </w:pPr>
      <w:r w:rsidRPr="00682CFC">
        <w:rPr>
          <w:rFonts w:ascii="Arial" w:hAnsi="Arial" w:cs="Arial"/>
        </w:rPr>
        <w:t>Девиантное поведение и личность, его проявляющая, вызывают негативную оценку со стороны других людей. Такая оценка может иметь форму общественного осуждение или социальных санкций, в том числе уголовного наказания. Прежде всего санкции выполняют функцию предотвращение  нежелательного поведения. Но с другой стороны, они могут приводить к такому негативному явлению, как стигматизация личности – навешивания на неё ярлыка. Например, хорошо известны трудности адаптации человека, отбывшего срок наказания и вернувшегося в «нормальную жизнь».</w:t>
      </w:r>
      <w:r>
        <w:rPr>
          <w:rFonts w:ascii="Arial" w:hAnsi="Arial" w:cs="Arial"/>
        </w:rPr>
        <w:t xml:space="preserve"> </w:t>
      </w:r>
      <w:r w:rsidRPr="00682CFC">
        <w:rPr>
          <w:rFonts w:ascii="Arial" w:hAnsi="Arial" w:cs="Arial"/>
        </w:rPr>
        <w:t>Попытка человека начать новую жизнь зачастую разбивается о недоверие и отвержение окружающих людей</w:t>
      </w:r>
      <w:r>
        <w:rPr>
          <w:rFonts w:ascii="Arial" w:hAnsi="Arial" w:cs="Arial"/>
        </w:rPr>
        <w:t>.</w:t>
      </w:r>
      <w:r w:rsidRPr="00682CFC">
        <w:rPr>
          <w:rFonts w:ascii="Arial" w:hAnsi="Arial" w:cs="Arial"/>
        </w:rPr>
        <w:t xml:space="preserve"> </w:t>
      </w:r>
    </w:p>
    <w:p w:rsidR="000D77A4" w:rsidRPr="00BC45EB" w:rsidRDefault="000D77A4" w:rsidP="00BC45EB">
      <w:pPr>
        <w:spacing w:after="0"/>
        <w:ind w:left="-1080" w:firstLine="1080"/>
        <w:jc w:val="both"/>
        <w:rPr>
          <w:rFonts w:ascii="Arial" w:hAnsi="Arial" w:cs="Arial"/>
        </w:rPr>
      </w:pPr>
      <w:r w:rsidRPr="00682CFC">
        <w:rPr>
          <w:rFonts w:ascii="Arial" w:hAnsi="Arial" w:cs="Arial"/>
        </w:rPr>
        <w:t>В крайних своих проявлениях девиантное поведение представляет непосредственную угрозу для жизни – это может быть дестабилизация существующего порядка, причинение морального и материального ущерба, физическое насилие и прич</w:t>
      </w:r>
      <w:r>
        <w:rPr>
          <w:rFonts w:ascii="Arial" w:hAnsi="Arial" w:cs="Arial"/>
        </w:rPr>
        <w:t xml:space="preserve">инение боли. </w:t>
      </w:r>
      <w:r w:rsidRPr="00682CFC">
        <w:rPr>
          <w:rFonts w:ascii="Arial" w:hAnsi="Arial" w:cs="Arial"/>
        </w:rPr>
        <w:t xml:space="preserve">Психологическим маркером ущерба является страдание, переживаемое самим человеком или окружающими людьми. </w:t>
      </w:r>
    </w:p>
    <w:sectPr w:rsidR="000D77A4" w:rsidRPr="00BC45EB" w:rsidSect="00BC45EB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A42E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4C6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2786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F89F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F621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D09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A4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A6A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38B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288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6A0"/>
    <w:rsid w:val="00006EAC"/>
    <w:rsid w:val="00073A13"/>
    <w:rsid w:val="00076BE3"/>
    <w:rsid w:val="000C3CAA"/>
    <w:rsid w:val="000D77A4"/>
    <w:rsid w:val="000E7D4A"/>
    <w:rsid w:val="000F253B"/>
    <w:rsid w:val="00120B3F"/>
    <w:rsid w:val="00132AD4"/>
    <w:rsid w:val="00182FC4"/>
    <w:rsid w:val="002A1F67"/>
    <w:rsid w:val="002A3CE7"/>
    <w:rsid w:val="003C372F"/>
    <w:rsid w:val="003D0739"/>
    <w:rsid w:val="003D3FF0"/>
    <w:rsid w:val="003F761F"/>
    <w:rsid w:val="00427E4B"/>
    <w:rsid w:val="004446A0"/>
    <w:rsid w:val="00566671"/>
    <w:rsid w:val="005921AA"/>
    <w:rsid w:val="005D4819"/>
    <w:rsid w:val="00610921"/>
    <w:rsid w:val="00644033"/>
    <w:rsid w:val="00682CFC"/>
    <w:rsid w:val="006E070B"/>
    <w:rsid w:val="006F0404"/>
    <w:rsid w:val="006F310C"/>
    <w:rsid w:val="007170DD"/>
    <w:rsid w:val="00804578"/>
    <w:rsid w:val="00822A6B"/>
    <w:rsid w:val="008B26DD"/>
    <w:rsid w:val="008D1453"/>
    <w:rsid w:val="00924460"/>
    <w:rsid w:val="00A11087"/>
    <w:rsid w:val="00A2535F"/>
    <w:rsid w:val="00A33C31"/>
    <w:rsid w:val="00B36FBB"/>
    <w:rsid w:val="00B938BC"/>
    <w:rsid w:val="00BC45EB"/>
    <w:rsid w:val="00C50FE9"/>
    <w:rsid w:val="00C86E79"/>
    <w:rsid w:val="00CC00C9"/>
    <w:rsid w:val="00CE49F0"/>
    <w:rsid w:val="00D72F01"/>
    <w:rsid w:val="00DB270A"/>
    <w:rsid w:val="00E51523"/>
    <w:rsid w:val="00E63EDB"/>
    <w:rsid w:val="00E97758"/>
    <w:rsid w:val="00F203D0"/>
    <w:rsid w:val="00FD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82CFC"/>
    <w:rPr>
      <w:rFonts w:cs="Times New Roman"/>
    </w:rPr>
  </w:style>
  <w:style w:type="character" w:styleId="Hyperlink">
    <w:name w:val="Hyperlink"/>
    <w:basedOn w:val="DefaultParagraphFont"/>
    <w:uiPriority w:val="99"/>
    <w:rsid w:val="00682C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542</Words>
  <Characters>3090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Artem</cp:lastModifiedBy>
  <cp:revision>4</cp:revision>
  <dcterms:created xsi:type="dcterms:W3CDTF">2012-02-05T08:48:00Z</dcterms:created>
  <dcterms:modified xsi:type="dcterms:W3CDTF">2015-10-18T17:57:00Z</dcterms:modified>
</cp:coreProperties>
</file>