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AD" w:rsidRDefault="00BA60AD" w:rsidP="00BA6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 8 класс Объемные отношения газов</w:t>
      </w:r>
    </w:p>
    <w:p w:rsidR="00BA60AD" w:rsidRDefault="00BA60AD" w:rsidP="00BA60AD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>Вычислить объем кислорода, необходимый для сжигания 20л метана: СН</w:t>
      </w:r>
      <w:proofErr w:type="gramStart"/>
      <w:r>
        <w:rPr>
          <w:szCs w:val="24"/>
          <w:vertAlign w:val="subscript"/>
        </w:rPr>
        <w:t>4</w:t>
      </w:r>
      <w:proofErr w:type="gramEnd"/>
      <w:r>
        <w:rPr>
          <w:strike/>
          <w:szCs w:val="24"/>
          <w:vertAlign w:val="subscript"/>
        </w:rPr>
        <w:t xml:space="preserve"> </w:t>
      </w:r>
      <w:r>
        <w:rPr>
          <w:szCs w:val="24"/>
        </w:rPr>
        <w:t>+ 2О</w:t>
      </w:r>
      <w:r>
        <w:rPr>
          <w:szCs w:val="24"/>
          <w:vertAlign w:val="subscript"/>
        </w:rPr>
        <w:t>2</w:t>
      </w:r>
      <w:r>
        <w:rPr>
          <w:szCs w:val="24"/>
        </w:rPr>
        <w:t>= СО</w:t>
      </w:r>
      <w:r>
        <w:rPr>
          <w:szCs w:val="24"/>
          <w:vertAlign w:val="subscript"/>
        </w:rPr>
        <w:t>2</w:t>
      </w:r>
      <w:r>
        <w:rPr>
          <w:szCs w:val="24"/>
        </w:rPr>
        <w:t>+ 2Н</w:t>
      </w:r>
      <w:r>
        <w:rPr>
          <w:szCs w:val="24"/>
          <w:vertAlign w:val="subscript"/>
        </w:rPr>
        <w:t>2</w:t>
      </w:r>
      <w:r>
        <w:rPr>
          <w:szCs w:val="24"/>
        </w:rPr>
        <w:t>О.</w:t>
      </w:r>
    </w:p>
    <w:p w:rsidR="00BA60AD" w:rsidRPr="00D115A3" w:rsidRDefault="00BA60AD" w:rsidP="00BA60AD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Вычислить объем </w:t>
      </w:r>
      <w:proofErr w:type="spellStart"/>
      <w:r>
        <w:rPr>
          <w:szCs w:val="24"/>
        </w:rPr>
        <w:t>хлороводорода</w:t>
      </w:r>
      <w:proofErr w:type="spellEnd"/>
      <w:r>
        <w:rPr>
          <w:szCs w:val="24"/>
        </w:rPr>
        <w:t xml:space="preserve">, полученного при взаимодействии 25л хлора </w:t>
      </w:r>
      <w:proofErr w:type="spellStart"/>
      <w:r>
        <w:rPr>
          <w:szCs w:val="24"/>
          <w:lang w:val="en-US"/>
        </w:rPr>
        <w:t>Cl</w:t>
      </w:r>
      <w:proofErr w:type="spellEnd"/>
      <w:r w:rsidRPr="00D115A3">
        <w:rPr>
          <w:szCs w:val="24"/>
          <w:vertAlign w:val="subscript"/>
        </w:rPr>
        <w:t>2</w:t>
      </w:r>
      <w:r w:rsidRPr="00D115A3">
        <w:rPr>
          <w:szCs w:val="24"/>
        </w:rPr>
        <w:t xml:space="preserve"> </w:t>
      </w:r>
      <w:r>
        <w:rPr>
          <w:szCs w:val="24"/>
        </w:rPr>
        <w:t>с водородом.</w:t>
      </w:r>
    </w:p>
    <w:p w:rsidR="00F81175" w:rsidRDefault="00F81175"/>
    <w:sectPr w:rsidR="00F81175" w:rsidSect="00F22582">
      <w:pgSz w:w="11906" w:h="16838"/>
      <w:pgMar w:top="851" w:right="567" w:bottom="69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95708"/>
    <w:multiLevelType w:val="hybridMultilevel"/>
    <w:tmpl w:val="4162B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A60AD"/>
    <w:rsid w:val="00BA60AD"/>
    <w:rsid w:val="00F8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0AD"/>
    <w:pPr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soldtata</dc:creator>
  <cp:lastModifiedBy>soldtata</cp:lastModifiedBy>
  <cp:revision>1</cp:revision>
  <dcterms:created xsi:type="dcterms:W3CDTF">2019-01-14T05:27:00Z</dcterms:created>
  <dcterms:modified xsi:type="dcterms:W3CDTF">2019-01-14T05:28:00Z</dcterms:modified>
</cp:coreProperties>
</file>