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2835"/>
        <w:gridCol w:w="4111"/>
      </w:tblGrid>
      <w:tr w:rsidR="002044E6" w:rsidRPr="00AC66DC" w:rsidTr="002044E6">
        <w:trPr>
          <w:trHeight w:val="779"/>
        </w:trPr>
        <w:tc>
          <w:tcPr>
            <w:tcW w:w="1980" w:type="dxa"/>
            <w:shd w:val="clear" w:color="auto" w:fill="auto"/>
          </w:tcPr>
          <w:p w:rsidR="002044E6" w:rsidRPr="00AC66DC" w:rsidRDefault="002044E6" w:rsidP="002044E6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/>
                <w:color w:val="000000"/>
                <w:sz w:val="21"/>
                <w:szCs w:val="21"/>
                <w:lang w:eastAsia="ru-RU"/>
              </w:rPr>
            </w:pPr>
            <w:r w:rsidRPr="00AC66DC">
              <w:rPr>
                <w:rFonts w:ascii="Verdana" w:eastAsia="Times New Roman" w:hAnsi="Verdana"/>
                <w:color w:val="000000"/>
                <w:sz w:val="21"/>
                <w:szCs w:val="21"/>
                <w:lang w:eastAsia="ru-RU"/>
              </w:rPr>
              <w:t>Вид природных ресурсов</w:t>
            </w:r>
          </w:p>
        </w:tc>
        <w:tc>
          <w:tcPr>
            <w:tcW w:w="2835" w:type="dxa"/>
            <w:shd w:val="clear" w:color="auto" w:fill="auto"/>
          </w:tcPr>
          <w:p w:rsidR="002044E6" w:rsidRPr="00AC66DC" w:rsidRDefault="002044E6" w:rsidP="002044E6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/>
                <w:color w:val="000000"/>
                <w:sz w:val="21"/>
                <w:szCs w:val="21"/>
                <w:lang w:eastAsia="ru-RU"/>
              </w:rPr>
            </w:pPr>
            <w:r w:rsidRPr="00AC66DC">
              <w:rPr>
                <w:rFonts w:ascii="Verdana" w:eastAsia="Times New Roman" w:hAnsi="Verdana"/>
                <w:color w:val="000000"/>
                <w:sz w:val="21"/>
                <w:szCs w:val="21"/>
                <w:lang w:eastAsia="ru-RU"/>
              </w:rPr>
              <w:t>Основные районы распространения</w:t>
            </w:r>
          </w:p>
        </w:tc>
        <w:tc>
          <w:tcPr>
            <w:tcW w:w="4111" w:type="dxa"/>
            <w:shd w:val="clear" w:color="auto" w:fill="auto"/>
          </w:tcPr>
          <w:p w:rsidR="002044E6" w:rsidRPr="00AC66DC" w:rsidRDefault="002044E6" w:rsidP="002044E6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/>
                <w:color w:val="000000"/>
                <w:sz w:val="21"/>
                <w:szCs w:val="21"/>
                <w:lang w:eastAsia="ru-RU"/>
              </w:rPr>
            </w:pPr>
            <w:r w:rsidRPr="00AC66DC">
              <w:rPr>
                <w:rFonts w:ascii="Verdana" w:eastAsia="Times New Roman" w:hAnsi="Verdana"/>
                <w:color w:val="000000"/>
                <w:sz w:val="21"/>
                <w:szCs w:val="21"/>
                <w:lang w:eastAsia="ru-RU"/>
              </w:rPr>
              <w:t>Оценка ресурсов</w:t>
            </w:r>
          </w:p>
        </w:tc>
      </w:tr>
      <w:tr w:rsidR="002044E6" w:rsidRPr="00AC66DC" w:rsidTr="002044E6">
        <w:trPr>
          <w:trHeight w:val="468"/>
        </w:trPr>
        <w:tc>
          <w:tcPr>
            <w:tcW w:w="1980" w:type="dxa"/>
            <w:shd w:val="clear" w:color="auto" w:fill="auto"/>
          </w:tcPr>
          <w:p w:rsidR="002044E6" w:rsidRPr="00AC66DC" w:rsidRDefault="002044E6" w:rsidP="002044E6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/>
                <w:color w:val="000000"/>
                <w:sz w:val="21"/>
                <w:szCs w:val="21"/>
                <w:lang w:eastAsia="ru-RU"/>
              </w:rPr>
            </w:pPr>
            <w:r w:rsidRPr="00AC66DC">
              <w:rPr>
                <w:rFonts w:ascii="Verdana" w:eastAsia="Times New Roman" w:hAnsi="Verdana"/>
                <w:color w:val="000000"/>
                <w:sz w:val="21"/>
                <w:szCs w:val="21"/>
                <w:lang w:eastAsia="ru-RU"/>
              </w:rPr>
              <w:t>топливные</w:t>
            </w:r>
          </w:p>
        </w:tc>
        <w:tc>
          <w:tcPr>
            <w:tcW w:w="2835" w:type="dxa"/>
            <w:shd w:val="clear" w:color="auto" w:fill="auto"/>
          </w:tcPr>
          <w:p w:rsidR="002044E6" w:rsidRPr="00AC66DC" w:rsidRDefault="002044E6" w:rsidP="002044E6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2044E6" w:rsidRPr="00AC66DC" w:rsidRDefault="002044E6" w:rsidP="002044E6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/>
                <w:color w:val="000000"/>
                <w:sz w:val="21"/>
                <w:szCs w:val="21"/>
                <w:lang w:eastAsia="ru-RU"/>
              </w:rPr>
            </w:pPr>
          </w:p>
        </w:tc>
      </w:tr>
      <w:tr w:rsidR="002044E6" w:rsidRPr="00AC66DC" w:rsidTr="002044E6">
        <w:trPr>
          <w:trHeight w:val="421"/>
        </w:trPr>
        <w:tc>
          <w:tcPr>
            <w:tcW w:w="1980" w:type="dxa"/>
            <w:shd w:val="clear" w:color="auto" w:fill="auto"/>
          </w:tcPr>
          <w:p w:rsidR="002044E6" w:rsidRPr="00AC66DC" w:rsidRDefault="002044E6" w:rsidP="002044E6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/>
                <w:color w:val="000000"/>
                <w:sz w:val="21"/>
                <w:szCs w:val="21"/>
                <w:lang w:eastAsia="ru-RU"/>
              </w:rPr>
            </w:pPr>
            <w:r w:rsidRPr="00AC66DC">
              <w:rPr>
                <w:rFonts w:ascii="Verdana" w:eastAsia="Times New Roman" w:hAnsi="Verdana"/>
                <w:color w:val="000000"/>
                <w:sz w:val="21"/>
                <w:szCs w:val="21"/>
                <w:lang w:eastAsia="ru-RU"/>
              </w:rPr>
              <w:t>рудные</w:t>
            </w:r>
          </w:p>
        </w:tc>
        <w:tc>
          <w:tcPr>
            <w:tcW w:w="2835" w:type="dxa"/>
            <w:shd w:val="clear" w:color="auto" w:fill="auto"/>
          </w:tcPr>
          <w:p w:rsidR="002044E6" w:rsidRPr="00AC66DC" w:rsidRDefault="002044E6" w:rsidP="002044E6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2044E6" w:rsidRPr="00AC66DC" w:rsidRDefault="002044E6" w:rsidP="002044E6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/>
                <w:color w:val="000000"/>
                <w:sz w:val="21"/>
                <w:szCs w:val="21"/>
                <w:lang w:eastAsia="ru-RU"/>
              </w:rPr>
            </w:pPr>
          </w:p>
        </w:tc>
      </w:tr>
      <w:tr w:rsidR="002044E6" w:rsidRPr="00AC66DC" w:rsidTr="002044E6">
        <w:trPr>
          <w:trHeight w:val="413"/>
        </w:trPr>
        <w:tc>
          <w:tcPr>
            <w:tcW w:w="1980" w:type="dxa"/>
            <w:shd w:val="clear" w:color="auto" w:fill="auto"/>
          </w:tcPr>
          <w:p w:rsidR="002044E6" w:rsidRPr="00AC66DC" w:rsidRDefault="002044E6" w:rsidP="002044E6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/>
                <w:color w:val="000000"/>
                <w:sz w:val="21"/>
                <w:szCs w:val="21"/>
                <w:lang w:eastAsia="ru-RU"/>
              </w:rPr>
            </w:pPr>
            <w:r w:rsidRPr="00AC66DC">
              <w:rPr>
                <w:rFonts w:ascii="Verdana" w:eastAsia="Times New Roman" w:hAnsi="Verdana"/>
                <w:color w:val="000000"/>
                <w:sz w:val="21"/>
                <w:szCs w:val="21"/>
                <w:lang w:eastAsia="ru-RU"/>
              </w:rPr>
              <w:t>водные</w:t>
            </w:r>
          </w:p>
        </w:tc>
        <w:tc>
          <w:tcPr>
            <w:tcW w:w="2835" w:type="dxa"/>
            <w:shd w:val="clear" w:color="auto" w:fill="auto"/>
          </w:tcPr>
          <w:p w:rsidR="002044E6" w:rsidRPr="00AC66DC" w:rsidRDefault="002044E6" w:rsidP="002044E6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/>
                <w:color w:val="000000"/>
                <w:sz w:val="21"/>
                <w:szCs w:val="21"/>
                <w:lang w:eastAsia="ru-RU"/>
              </w:rPr>
            </w:pPr>
            <w:bookmarkStart w:id="0" w:name="_GoBack"/>
            <w:bookmarkEnd w:id="0"/>
          </w:p>
        </w:tc>
        <w:tc>
          <w:tcPr>
            <w:tcW w:w="4111" w:type="dxa"/>
            <w:shd w:val="clear" w:color="auto" w:fill="auto"/>
          </w:tcPr>
          <w:p w:rsidR="002044E6" w:rsidRPr="00AC66DC" w:rsidRDefault="002044E6" w:rsidP="002044E6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/>
                <w:color w:val="000000"/>
                <w:sz w:val="21"/>
                <w:szCs w:val="21"/>
                <w:lang w:eastAsia="ru-RU"/>
              </w:rPr>
            </w:pPr>
          </w:p>
        </w:tc>
      </w:tr>
      <w:tr w:rsidR="002044E6" w:rsidRPr="00AC66DC" w:rsidTr="002044E6">
        <w:trPr>
          <w:trHeight w:val="561"/>
        </w:trPr>
        <w:tc>
          <w:tcPr>
            <w:tcW w:w="1980" w:type="dxa"/>
            <w:shd w:val="clear" w:color="auto" w:fill="auto"/>
          </w:tcPr>
          <w:p w:rsidR="002044E6" w:rsidRPr="00AC66DC" w:rsidRDefault="002044E6" w:rsidP="002044E6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/>
                <w:color w:val="000000"/>
                <w:sz w:val="21"/>
                <w:szCs w:val="21"/>
                <w:lang w:eastAsia="ru-RU"/>
              </w:rPr>
            </w:pPr>
            <w:r w:rsidRPr="00AC66DC">
              <w:rPr>
                <w:rFonts w:ascii="Verdana" w:eastAsia="Times New Roman" w:hAnsi="Verdana"/>
                <w:color w:val="000000"/>
                <w:sz w:val="21"/>
                <w:szCs w:val="21"/>
                <w:lang w:eastAsia="ru-RU"/>
              </w:rPr>
              <w:t>лесные</w:t>
            </w:r>
          </w:p>
        </w:tc>
        <w:tc>
          <w:tcPr>
            <w:tcW w:w="2835" w:type="dxa"/>
            <w:shd w:val="clear" w:color="auto" w:fill="auto"/>
          </w:tcPr>
          <w:p w:rsidR="002044E6" w:rsidRPr="00AC66DC" w:rsidRDefault="002044E6" w:rsidP="002044E6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2044E6" w:rsidRPr="00AC66DC" w:rsidRDefault="002044E6" w:rsidP="002044E6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/>
                <w:color w:val="000000"/>
                <w:sz w:val="21"/>
                <w:szCs w:val="21"/>
                <w:lang w:eastAsia="ru-RU"/>
              </w:rPr>
            </w:pPr>
          </w:p>
        </w:tc>
      </w:tr>
      <w:tr w:rsidR="002044E6" w:rsidRPr="00AC66DC" w:rsidTr="002044E6">
        <w:trPr>
          <w:trHeight w:val="497"/>
        </w:trPr>
        <w:tc>
          <w:tcPr>
            <w:tcW w:w="1980" w:type="dxa"/>
            <w:shd w:val="clear" w:color="auto" w:fill="auto"/>
          </w:tcPr>
          <w:p w:rsidR="002044E6" w:rsidRPr="00AC66DC" w:rsidRDefault="002044E6" w:rsidP="002044E6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/>
                <w:color w:val="000000"/>
                <w:sz w:val="21"/>
                <w:szCs w:val="21"/>
                <w:lang w:eastAsia="ru-RU"/>
              </w:rPr>
            </w:pPr>
            <w:r w:rsidRPr="00AC66DC">
              <w:rPr>
                <w:rFonts w:ascii="Verdana" w:eastAsia="Times New Roman" w:hAnsi="Verdana"/>
                <w:color w:val="000000"/>
                <w:sz w:val="21"/>
                <w:szCs w:val="21"/>
                <w:lang w:eastAsia="ru-RU"/>
              </w:rPr>
              <w:t>охотничье-промысловые</w:t>
            </w:r>
          </w:p>
        </w:tc>
        <w:tc>
          <w:tcPr>
            <w:tcW w:w="2835" w:type="dxa"/>
            <w:shd w:val="clear" w:color="auto" w:fill="auto"/>
          </w:tcPr>
          <w:p w:rsidR="002044E6" w:rsidRPr="00AC66DC" w:rsidRDefault="002044E6" w:rsidP="002044E6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2044E6" w:rsidRPr="00AC66DC" w:rsidRDefault="002044E6" w:rsidP="002044E6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/>
                <w:color w:val="000000"/>
                <w:sz w:val="21"/>
                <w:szCs w:val="21"/>
                <w:lang w:eastAsia="ru-RU"/>
              </w:rPr>
            </w:pPr>
          </w:p>
        </w:tc>
      </w:tr>
      <w:tr w:rsidR="002044E6" w:rsidRPr="00AC66DC" w:rsidTr="002044E6">
        <w:trPr>
          <w:trHeight w:val="527"/>
        </w:trPr>
        <w:tc>
          <w:tcPr>
            <w:tcW w:w="1980" w:type="dxa"/>
            <w:shd w:val="clear" w:color="auto" w:fill="auto"/>
          </w:tcPr>
          <w:p w:rsidR="002044E6" w:rsidRPr="00AC66DC" w:rsidRDefault="002044E6" w:rsidP="002044E6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/>
                <w:color w:val="000000"/>
                <w:sz w:val="21"/>
                <w:szCs w:val="21"/>
                <w:lang w:eastAsia="ru-RU"/>
              </w:rPr>
            </w:pPr>
            <w:r w:rsidRPr="00AC66DC">
              <w:rPr>
                <w:rFonts w:ascii="Verdana" w:eastAsia="Times New Roman" w:hAnsi="Verdana"/>
                <w:color w:val="000000"/>
                <w:sz w:val="21"/>
                <w:szCs w:val="21"/>
                <w:lang w:eastAsia="ru-RU"/>
              </w:rPr>
              <w:t>почвенные</w:t>
            </w:r>
          </w:p>
        </w:tc>
        <w:tc>
          <w:tcPr>
            <w:tcW w:w="2835" w:type="dxa"/>
            <w:shd w:val="clear" w:color="auto" w:fill="auto"/>
          </w:tcPr>
          <w:p w:rsidR="002044E6" w:rsidRPr="00AC66DC" w:rsidRDefault="002044E6" w:rsidP="002044E6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2044E6" w:rsidRPr="00AC66DC" w:rsidRDefault="002044E6" w:rsidP="002044E6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/>
                <w:color w:val="000000"/>
                <w:sz w:val="21"/>
                <w:szCs w:val="21"/>
                <w:lang w:eastAsia="ru-RU"/>
              </w:rPr>
            </w:pPr>
          </w:p>
        </w:tc>
      </w:tr>
      <w:tr w:rsidR="002044E6" w:rsidRPr="00AC66DC" w:rsidTr="002044E6">
        <w:trPr>
          <w:trHeight w:val="520"/>
        </w:trPr>
        <w:tc>
          <w:tcPr>
            <w:tcW w:w="1980" w:type="dxa"/>
            <w:shd w:val="clear" w:color="auto" w:fill="auto"/>
          </w:tcPr>
          <w:p w:rsidR="002044E6" w:rsidRPr="00AC66DC" w:rsidRDefault="002044E6" w:rsidP="002044E6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/>
                <w:color w:val="000000"/>
                <w:sz w:val="21"/>
                <w:szCs w:val="21"/>
                <w:lang w:eastAsia="ru-RU"/>
              </w:rPr>
            </w:pPr>
            <w:r w:rsidRPr="00AC66DC">
              <w:rPr>
                <w:rFonts w:ascii="Verdana" w:eastAsia="Times New Roman" w:hAnsi="Verdana"/>
                <w:color w:val="000000"/>
                <w:sz w:val="21"/>
                <w:szCs w:val="21"/>
                <w:lang w:eastAsia="ru-RU"/>
              </w:rPr>
              <w:t>рекреационные</w:t>
            </w:r>
          </w:p>
        </w:tc>
        <w:tc>
          <w:tcPr>
            <w:tcW w:w="2835" w:type="dxa"/>
            <w:shd w:val="clear" w:color="auto" w:fill="auto"/>
          </w:tcPr>
          <w:p w:rsidR="002044E6" w:rsidRPr="00AC66DC" w:rsidRDefault="002044E6" w:rsidP="002044E6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2044E6" w:rsidRPr="00AC66DC" w:rsidRDefault="002044E6" w:rsidP="002044E6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0B3263" w:rsidRDefault="00435430"/>
    <w:sectPr w:rsidR="000B32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4E6"/>
    <w:rsid w:val="000A0064"/>
    <w:rsid w:val="002044E6"/>
    <w:rsid w:val="00435430"/>
    <w:rsid w:val="00E20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C20D4"/>
  <w15:chartTrackingRefBased/>
  <w15:docId w15:val="{B982775A-53CD-4F59-9031-28A065D42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44E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Корягин Влад</dc:creator>
  <cp:keywords/>
  <dc:description/>
  <cp:lastModifiedBy>Корягин Влад</cp:lastModifiedBy>
  <cp:revision>1</cp:revision>
  <dcterms:created xsi:type="dcterms:W3CDTF">2020-08-13T10:58:00Z</dcterms:created>
  <dcterms:modified xsi:type="dcterms:W3CDTF">2020-08-13T11:11:00Z</dcterms:modified>
</cp:coreProperties>
</file>