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кса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акул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ртрет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иси характеру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чинки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ова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тавлення до інших персонажів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