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D0F" w:rsidTr="00425D0F">
        <w:tc>
          <w:tcPr>
            <w:tcW w:w="4785" w:type="dxa"/>
          </w:tcPr>
          <w:p w:rsidR="00425D0F" w:rsidRPr="00425D0F" w:rsidRDefault="00425D0F">
            <w:pPr>
              <w:rPr>
                <w:b/>
                <w:sz w:val="32"/>
                <w:lang w:val="ru-RU"/>
              </w:rPr>
            </w:pPr>
            <w:proofErr w:type="spellStart"/>
            <w:r w:rsidRPr="00425D0F">
              <w:rPr>
                <w:b/>
                <w:sz w:val="32"/>
                <w:lang w:val="ru-RU"/>
              </w:rPr>
              <w:t>Чиннику</w:t>
            </w:r>
            <w:proofErr w:type="spellEnd"/>
            <w:r w:rsidRPr="00425D0F">
              <w:rPr>
                <w:b/>
                <w:sz w:val="32"/>
                <w:lang w:val="ru-RU"/>
              </w:rPr>
              <w:t xml:space="preserve"> </w:t>
            </w:r>
            <w:proofErr w:type="spellStart"/>
            <w:r w:rsidRPr="00425D0F">
              <w:rPr>
                <w:b/>
                <w:sz w:val="32"/>
                <w:lang w:val="ru-RU"/>
              </w:rPr>
              <w:t>впливу</w:t>
            </w:r>
            <w:proofErr w:type="spellEnd"/>
          </w:p>
        </w:tc>
        <w:tc>
          <w:tcPr>
            <w:tcW w:w="4786" w:type="dxa"/>
          </w:tcPr>
          <w:p w:rsidR="00425D0F" w:rsidRPr="00425D0F" w:rsidRDefault="00425D0F">
            <w:pPr>
              <w:rPr>
                <w:b/>
                <w:sz w:val="32"/>
              </w:rPr>
            </w:pPr>
            <w:proofErr w:type="spellStart"/>
            <w:r w:rsidRPr="00425D0F">
              <w:rPr>
                <w:b/>
                <w:sz w:val="32"/>
                <w:lang w:val="ru-RU"/>
              </w:rPr>
              <w:t>Який</w:t>
            </w:r>
            <w:proofErr w:type="spellEnd"/>
            <w:r w:rsidRPr="00425D0F">
              <w:rPr>
                <w:b/>
                <w:sz w:val="32"/>
                <w:lang w:val="ru-RU"/>
              </w:rPr>
              <w:t xml:space="preserve"> </w:t>
            </w:r>
            <w:proofErr w:type="spellStart"/>
            <w:r w:rsidRPr="00425D0F">
              <w:rPr>
                <w:b/>
                <w:sz w:val="32"/>
                <w:lang w:val="ru-RU"/>
              </w:rPr>
              <w:t>вплив</w:t>
            </w:r>
            <w:proofErr w:type="spellEnd"/>
            <w:r w:rsidRPr="00425D0F">
              <w:rPr>
                <w:b/>
                <w:sz w:val="32"/>
                <w:lang w:val="ru-RU"/>
              </w:rPr>
              <w:t xml:space="preserve"> </w:t>
            </w:r>
            <w:proofErr w:type="spellStart"/>
            <w:r w:rsidRPr="00425D0F">
              <w:rPr>
                <w:b/>
                <w:sz w:val="32"/>
                <w:lang w:val="ru-RU"/>
              </w:rPr>
              <w:t>зд</w:t>
            </w:r>
            <w:r w:rsidRPr="00425D0F">
              <w:rPr>
                <w:b/>
                <w:sz w:val="32"/>
              </w:rPr>
              <w:t>ійснював</w:t>
            </w:r>
            <w:proofErr w:type="spellEnd"/>
            <w:r w:rsidRPr="00425D0F">
              <w:rPr>
                <w:b/>
                <w:sz w:val="32"/>
              </w:rPr>
              <w:t xml:space="preserve"> (здійснив)</w:t>
            </w:r>
          </w:p>
        </w:tc>
      </w:tr>
      <w:tr w:rsidR="00425D0F" w:rsidTr="00425D0F">
        <w:tc>
          <w:tcPr>
            <w:tcW w:w="4785" w:type="dxa"/>
          </w:tcPr>
          <w:p w:rsidR="00425D0F" w:rsidRDefault="00425D0F">
            <w:r>
              <w:t>Перша світова війна</w:t>
            </w:r>
          </w:p>
        </w:tc>
        <w:tc>
          <w:tcPr>
            <w:tcW w:w="4786" w:type="dxa"/>
          </w:tcPr>
          <w:p w:rsidR="00425D0F" w:rsidRDefault="00425D0F">
            <w:r>
              <w:t>З</w:t>
            </w:r>
            <w:r w:rsidRPr="00425D0F">
              <w:t>більшення витрат на життя, зниження якості продуктів харчування, загострення соціально-економічних проблем</w:t>
            </w:r>
          </w:p>
        </w:tc>
      </w:tr>
      <w:tr w:rsidR="00425D0F" w:rsidTr="00425D0F">
        <w:tc>
          <w:tcPr>
            <w:tcW w:w="4785" w:type="dxa"/>
          </w:tcPr>
          <w:p w:rsidR="00425D0F" w:rsidRDefault="00425D0F">
            <w:r w:rsidRPr="00425D0F">
              <w:t>Революційні події</w:t>
            </w:r>
          </w:p>
        </w:tc>
        <w:tc>
          <w:tcPr>
            <w:tcW w:w="4786" w:type="dxa"/>
          </w:tcPr>
          <w:p w:rsidR="00425D0F" w:rsidRPr="00425D0F" w:rsidRDefault="00425D0F">
            <w:r w:rsidRPr="00425D0F">
              <w:rPr>
                <w:rFonts w:ascii="Segoe UI" w:hAnsi="Segoe UI" w:cs="Segoe UI"/>
                <w:sz w:val="21"/>
                <w:szCs w:val="21"/>
                <w:shd w:val="clear" w:color="auto" w:fill="F7F7F8"/>
              </w:rPr>
              <w:t>Змінна влад</w:t>
            </w:r>
            <w:r w:rsidRPr="00425D0F">
              <w:rPr>
                <w:rFonts w:ascii="Segoe UI" w:hAnsi="Segoe UI" w:cs="Segoe UI"/>
                <w:sz w:val="21"/>
                <w:szCs w:val="21"/>
                <w:shd w:val="clear" w:color="auto" w:fill="F7F7F8"/>
                <w:lang w:val="ru-RU"/>
              </w:rPr>
              <w:t xml:space="preserve">и, </w:t>
            </w:r>
            <w:r w:rsidRPr="00425D0F">
              <w:rPr>
                <w:rFonts w:ascii="Segoe UI" w:hAnsi="Segoe UI" w:cs="Segoe UI"/>
                <w:sz w:val="21"/>
                <w:szCs w:val="21"/>
                <w:shd w:val="clear" w:color="auto" w:fill="F7F7F8"/>
              </w:rPr>
              <w:t>дестабілізація економіки та соціальної сфери</w:t>
            </w:r>
          </w:p>
        </w:tc>
      </w:tr>
      <w:tr w:rsidR="00425D0F" w:rsidTr="00425D0F">
        <w:tc>
          <w:tcPr>
            <w:tcW w:w="4785" w:type="dxa"/>
          </w:tcPr>
          <w:p w:rsidR="00425D0F" w:rsidRDefault="00425D0F">
            <w:r>
              <w:rPr>
                <w:rFonts w:ascii="Segoe UI" w:hAnsi="Segoe UI" w:cs="Segoe UI"/>
                <w:color w:val="374151"/>
                <w:sz w:val="21"/>
                <w:szCs w:val="21"/>
                <w:shd w:val="clear" w:color="auto" w:fill="F7F7F8"/>
              </w:rPr>
              <w:t>Незалежність</w:t>
            </w:r>
          </w:p>
        </w:tc>
        <w:tc>
          <w:tcPr>
            <w:tcW w:w="4786" w:type="dxa"/>
          </w:tcPr>
          <w:p w:rsidR="00425D0F" w:rsidRDefault="00425D0F">
            <w:r>
              <w:t>П</w:t>
            </w:r>
            <w:r w:rsidRPr="00425D0F">
              <w:t>ідвищення національної свідомості, зміна культурної парадигми, розвиток національної культури та ос</w:t>
            </w:r>
            <w:bookmarkStart w:id="0" w:name="_GoBack"/>
            <w:bookmarkEnd w:id="0"/>
            <w:r w:rsidRPr="00425D0F">
              <w:t>віти</w:t>
            </w:r>
          </w:p>
        </w:tc>
      </w:tr>
    </w:tbl>
    <w:p w:rsidR="00493712" w:rsidRDefault="00493712"/>
    <w:sectPr w:rsidR="0049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0F"/>
    <w:rsid w:val="00425D0F"/>
    <w:rsid w:val="0049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2023-02-26T14:52:00Z</dcterms:created>
  <dcterms:modified xsi:type="dcterms:W3CDTF">2023-02-26T14:55:00Z</dcterms:modified>
</cp:coreProperties>
</file>