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11" w:rsidRDefault="00EE1F2A" w:rsidP="00466211">
      <w:pPr>
        <w:spacing w:before="100" w:beforeAutospacing="1" w:after="100" w:afterAutospacing="1" w:line="240" w:lineRule="auto"/>
        <w:jc w:val="center"/>
        <w:outlineLvl w:val="1"/>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 xml:space="preserve"> </w:t>
      </w:r>
      <w:r w:rsidR="00466211">
        <w:rPr>
          <w:rFonts w:ascii="Arial" w:eastAsia="Times New Roman" w:hAnsi="Arial" w:cs="Arial"/>
          <w:b/>
          <w:bCs/>
          <w:color w:val="000000"/>
          <w:sz w:val="27"/>
          <w:szCs w:val="27"/>
          <w:lang w:eastAsia="ru-RU"/>
        </w:rPr>
        <w:t>Лабораторная работа</w:t>
      </w:r>
    </w:p>
    <w:p w:rsidR="00466211" w:rsidRPr="00466211" w:rsidRDefault="00466211" w:rsidP="00466211">
      <w:pPr>
        <w:spacing w:before="100" w:beforeAutospacing="1" w:after="100" w:afterAutospacing="1" w:line="240" w:lineRule="auto"/>
        <w:jc w:val="center"/>
        <w:outlineLvl w:val="1"/>
        <w:rPr>
          <w:rFonts w:ascii="Arial" w:eastAsia="Times New Roman" w:hAnsi="Arial" w:cs="Arial"/>
          <w:b/>
          <w:bCs/>
          <w:color w:val="000000"/>
          <w:sz w:val="27"/>
          <w:szCs w:val="27"/>
          <w:lang w:eastAsia="ru-RU"/>
        </w:rPr>
      </w:pPr>
      <w:r w:rsidRPr="00466211">
        <w:rPr>
          <w:rFonts w:ascii="Arial" w:eastAsia="Times New Roman" w:hAnsi="Arial" w:cs="Arial"/>
          <w:b/>
          <w:bCs/>
          <w:color w:val="000000"/>
          <w:sz w:val="27"/>
          <w:szCs w:val="27"/>
          <w:lang w:eastAsia="ru-RU"/>
        </w:rPr>
        <w:t>ОПРЕДЕЛЕНИЕ УДЕЛЬНОЙ ТЕПЛОТЫ</w:t>
      </w:r>
      <w:r w:rsidRPr="00466211">
        <w:rPr>
          <w:rFonts w:ascii="Arial" w:eastAsia="Times New Roman" w:hAnsi="Arial" w:cs="Arial"/>
          <w:b/>
          <w:bCs/>
          <w:color w:val="000000"/>
          <w:sz w:val="27"/>
          <w:szCs w:val="27"/>
          <w:lang w:eastAsia="ru-RU"/>
        </w:rPr>
        <w:br/>
        <w:t>ПАРООБРАЗОВАНИЯ ВОДЫ</w:t>
      </w:r>
    </w:p>
    <w:p w:rsidR="00466211" w:rsidRPr="00466211" w:rsidRDefault="00466211" w:rsidP="00466211">
      <w:pPr>
        <w:spacing w:after="0" w:line="240" w:lineRule="auto"/>
        <w:rPr>
          <w:rFonts w:ascii="Times New Roman" w:eastAsia="Times New Roman" w:hAnsi="Times New Roman" w:cs="Times New Roman"/>
          <w:color w:val="000000"/>
          <w:sz w:val="24"/>
          <w:szCs w:val="24"/>
          <w:lang w:eastAsia="ru-RU"/>
        </w:rPr>
      </w:pPr>
    </w:p>
    <w:p w:rsidR="00466211" w:rsidRPr="00466211" w:rsidRDefault="00466211" w:rsidP="00466211">
      <w:pPr>
        <w:spacing w:after="0" w:line="240" w:lineRule="auto"/>
        <w:rPr>
          <w:rFonts w:ascii="Arial Narrow" w:eastAsia="Times New Roman" w:hAnsi="Arial Narrow" w:cs="Times New Roman"/>
          <w:b/>
          <w:i/>
          <w:color w:val="000000"/>
          <w:sz w:val="28"/>
          <w:szCs w:val="28"/>
          <w:lang w:eastAsia="ru-RU"/>
        </w:rPr>
      </w:pPr>
      <w:r w:rsidRPr="00466211">
        <w:rPr>
          <w:rFonts w:ascii="Arial Narrow" w:eastAsia="Times New Roman" w:hAnsi="Arial Narrow" w:cs="Times New Roman"/>
          <w:b/>
          <w:i/>
          <w:color w:val="000000"/>
          <w:sz w:val="28"/>
          <w:szCs w:val="28"/>
          <w:u w:val="single"/>
          <w:lang w:eastAsia="ru-RU"/>
        </w:rPr>
        <w:t>Цель работы</w:t>
      </w:r>
      <w:r w:rsidRPr="00466211">
        <w:rPr>
          <w:rFonts w:ascii="Arial Narrow" w:eastAsia="Times New Roman" w:hAnsi="Arial Narrow" w:cs="Times New Roman"/>
          <w:b/>
          <w:i/>
          <w:color w:val="000000"/>
          <w:sz w:val="28"/>
          <w:szCs w:val="28"/>
          <w:lang w:eastAsia="ru-RU"/>
        </w:rPr>
        <w:t>:</w:t>
      </w:r>
      <w:r>
        <w:rPr>
          <w:rFonts w:ascii="Arial Narrow" w:eastAsia="Times New Roman" w:hAnsi="Arial Narrow" w:cs="Times New Roman"/>
          <w:b/>
          <w:i/>
          <w:color w:val="000000"/>
          <w:sz w:val="28"/>
          <w:szCs w:val="28"/>
          <w:lang w:eastAsia="ru-RU"/>
        </w:rPr>
        <w:t xml:space="preserve"> Определить удельную теплоту парообразования </w:t>
      </w:r>
    </w:p>
    <w:p w:rsidR="00466211" w:rsidRDefault="00466211" w:rsidP="00466211">
      <w:pPr>
        <w:spacing w:before="100" w:beforeAutospacing="1" w:after="100" w:afterAutospacing="1" w:line="240" w:lineRule="auto"/>
        <w:outlineLvl w:val="2"/>
        <w:rPr>
          <w:rFonts w:ascii="Arial" w:eastAsia="Times New Roman" w:hAnsi="Arial" w:cs="Arial"/>
          <w:b/>
          <w:bCs/>
          <w:i/>
          <w:iCs/>
          <w:color w:val="000000"/>
          <w:sz w:val="27"/>
          <w:szCs w:val="27"/>
          <w:lang w:eastAsia="ru-RU"/>
        </w:rPr>
      </w:pPr>
      <w:r w:rsidRPr="00466211">
        <w:rPr>
          <w:rFonts w:ascii="Arial Narrow" w:eastAsia="Times New Roman" w:hAnsi="Arial Narrow" w:cs="Arial"/>
          <w:b/>
          <w:bCs/>
          <w:i/>
          <w:iCs/>
          <w:color w:val="000000"/>
          <w:sz w:val="27"/>
          <w:szCs w:val="27"/>
          <w:u w:val="single"/>
          <w:lang w:eastAsia="ru-RU"/>
        </w:rPr>
        <w:t>ОБОРУДОВАНИЕ</w:t>
      </w:r>
      <w:r w:rsidRPr="00466211">
        <w:rPr>
          <w:rFonts w:ascii="Arial" w:eastAsia="Times New Roman" w:hAnsi="Arial" w:cs="Arial"/>
          <w:b/>
          <w:bCs/>
          <w:i/>
          <w:iCs/>
          <w:color w:val="000000"/>
          <w:sz w:val="27"/>
          <w:szCs w:val="27"/>
          <w:lang w:eastAsia="ru-RU"/>
        </w:rPr>
        <w:t xml:space="preserve">: </w:t>
      </w:r>
      <w:proofErr w:type="spellStart"/>
      <w:r w:rsidRPr="00466211">
        <w:rPr>
          <w:rFonts w:ascii="Arial" w:eastAsia="Times New Roman" w:hAnsi="Arial" w:cs="Arial"/>
          <w:b/>
          <w:bCs/>
          <w:i/>
          <w:iCs/>
          <w:color w:val="000000"/>
          <w:sz w:val="27"/>
          <w:szCs w:val="27"/>
          <w:lang w:eastAsia="ru-RU"/>
        </w:rPr>
        <w:t>парообразователь</w:t>
      </w:r>
      <w:proofErr w:type="spellEnd"/>
      <w:r w:rsidRPr="00466211">
        <w:rPr>
          <w:rFonts w:ascii="Arial" w:eastAsia="Times New Roman" w:hAnsi="Arial" w:cs="Arial"/>
          <w:b/>
          <w:bCs/>
          <w:i/>
          <w:iCs/>
          <w:color w:val="000000"/>
          <w:sz w:val="27"/>
          <w:szCs w:val="27"/>
          <w:lang w:eastAsia="ru-RU"/>
        </w:rPr>
        <w:t>, калориметр, сухопарник, термометр, нагреватель, стакан с водой, колба с водой.</w:t>
      </w:r>
    </w:p>
    <w:p w:rsidR="00466211" w:rsidRPr="00466211" w:rsidRDefault="00466211" w:rsidP="00466211">
      <w:pPr>
        <w:spacing w:before="100" w:beforeAutospacing="1" w:after="100" w:afterAutospacing="1" w:line="240" w:lineRule="auto"/>
        <w:outlineLvl w:val="2"/>
        <w:rPr>
          <w:rFonts w:ascii="Arial" w:eastAsia="Times New Roman" w:hAnsi="Arial" w:cs="Arial"/>
          <w:b/>
          <w:bCs/>
          <w:i/>
          <w:iCs/>
          <w:color w:val="000000"/>
          <w:sz w:val="27"/>
          <w:szCs w:val="27"/>
          <w:u w:val="single"/>
          <w:lang w:eastAsia="ru-RU"/>
        </w:rPr>
      </w:pPr>
      <w:r w:rsidRPr="00466211">
        <w:rPr>
          <w:rFonts w:ascii="Arial" w:eastAsia="Times New Roman" w:hAnsi="Arial" w:cs="Arial"/>
          <w:b/>
          <w:bCs/>
          <w:i/>
          <w:iCs/>
          <w:color w:val="000000"/>
          <w:sz w:val="27"/>
          <w:szCs w:val="27"/>
          <w:u w:val="single"/>
          <w:lang w:eastAsia="ru-RU"/>
        </w:rPr>
        <w:t>Теория</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Если нагревать некоторое количество воды и при этом измерять ее температуру и количество теплоты Q, подводимое к ней, то зависимость </w:t>
      </w:r>
      <w:proofErr w:type="spellStart"/>
      <w:r w:rsidRPr="00466211">
        <w:rPr>
          <w:rFonts w:ascii="Arial" w:eastAsia="Times New Roman" w:hAnsi="Arial" w:cs="Arial"/>
          <w:i/>
          <w:iCs/>
          <w:color w:val="000000"/>
          <w:sz w:val="27"/>
          <w:szCs w:val="27"/>
          <w:lang w:eastAsia="ru-RU"/>
        </w:rPr>
        <w:t>t</w:t>
      </w:r>
      <w:proofErr w:type="spellEnd"/>
      <w:r w:rsidRPr="00466211">
        <w:rPr>
          <w:rFonts w:ascii="Arial" w:eastAsia="Times New Roman" w:hAnsi="Arial" w:cs="Arial"/>
          <w:color w:val="000000"/>
          <w:sz w:val="27"/>
          <w:szCs w:val="27"/>
          <w:lang w:eastAsia="ru-RU"/>
        </w:rPr>
        <w:t xml:space="preserve"> от Q выразится графиком, изображенным на рис. 1.</w:t>
      </w:r>
    </w:p>
    <w:p w:rsidR="00466211" w:rsidRPr="00466211" w:rsidRDefault="00466211" w:rsidP="00466211">
      <w:pPr>
        <w:spacing w:before="100" w:beforeAutospacing="1" w:after="100" w:afterAutospacing="1" w:line="240" w:lineRule="auto"/>
        <w:jc w:val="center"/>
        <w:outlineLvl w:val="4"/>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3178466" cy="2314575"/>
            <wp:effectExtent l="19050" t="0" r="0" b="0"/>
            <wp:docPr id="2" name="Рисунок 2" descr="http://theorphys.vvoi.ru/COURSE/PHYSICS/T4/T4_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orphys.vvoi.ru/COURSE/PHYSICS/T4/T4_I1.gif"/>
                    <pic:cNvPicPr>
                      <a:picLocks noChangeAspect="1" noChangeArrowheads="1"/>
                    </pic:cNvPicPr>
                  </pic:nvPicPr>
                  <pic:blipFill>
                    <a:blip r:embed="rId8" cstate="print"/>
                    <a:srcRect/>
                    <a:stretch>
                      <a:fillRect/>
                    </a:stretch>
                  </pic:blipFill>
                  <pic:spPr bwMode="auto">
                    <a:xfrm>
                      <a:off x="0" y="0"/>
                      <a:ext cx="3178466" cy="2314575"/>
                    </a:xfrm>
                    <a:prstGeom prst="rect">
                      <a:avLst/>
                    </a:prstGeom>
                    <a:noFill/>
                    <a:ln w="9525">
                      <a:noFill/>
                      <a:miter lim="800000"/>
                      <a:headEnd/>
                      <a:tailEnd/>
                    </a:ln>
                  </pic:spPr>
                </pic:pic>
              </a:graphicData>
            </a:graphic>
          </wp:inline>
        </w:drawing>
      </w:r>
    </w:p>
    <w:p w:rsidR="00466211" w:rsidRPr="00466211" w:rsidRDefault="00466211" w:rsidP="00466211">
      <w:pPr>
        <w:spacing w:before="100" w:beforeAutospacing="1" w:after="100" w:afterAutospacing="1" w:line="240" w:lineRule="auto"/>
        <w:jc w:val="center"/>
        <w:outlineLvl w:val="4"/>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Рис. 1</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Из графика видно, что вначале, по мере нагревания, температура жидкости растет пропорционально количеству подводимой теплоты Q (участок AB на графике).</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Повышение температуры жидкости при нагревании указывает на увеличение средней кинетической энергии молекул.</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Но, начиная с некоторого момента, рост температуры прекращается, хотя теплота по-прежнему подводится к жидкости (участок BC). Это – переходное состояние, здесь происходит переход из жидкого состояния </w:t>
      </w:r>
      <w:proofErr w:type="gramStart"/>
      <w:r w:rsidRPr="00466211">
        <w:rPr>
          <w:rFonts w:ascii="Arial" w:eastAsia="Times New Roman" w:hAnsi="Arial" w:cs="Arial"/>
          <w:color w:val="000000"/>
          <w:sz w:val="27"/>
          <w:szCs w:val="27"/>
          <w:lang w:eastAsia="ru-RU"/>
        </w:rPr>
        <w:t>в</w:t>
      </w:r>
      <w:proofErr w:type="gramEnd"/>
      <w:r w:rsidRPr="00466211">
        <w:rPr>
          <w:rFonts w:ascii="Arial" w:eastAsia="Times New Roman" w:hAnsi="Arial" w:cs="Arial"/>
          <w:color w:val="000000"/>
          <w:sz w:val="27"/>
          <w:szCs w:val="27"/>
          <w:lang w:eastAsia="ru-RU"/>
        </w:rPr>
        <w:t xml:space="preserve"> парообразное. Увеличение потока теплоты может лишь ускорить ход парообразования, но не изменяет температуры парообразования. Теплота в этом случае затрачивается на изменение связей между молекулами жидкости.</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Затрата тепловой энергии на работу против сил сцепления не повышает энергии теплового движения молекул, и, следовательно, не повышает температуры, она полностью идет на изменение состояния. Поэтому эту теплоту назвали скрытой теплотой парообразования.</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lastRenderedPageBreak/>
        <w:t>Различаются жидкости по количеству теплоты, которое требуется для превращения единицы массы каждой из них в пар при одинаковых условиях. Поэтому для характеристики этого свойства жидкостей вводится особая величина, называемая удельной теплотой парообразования.</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Удельная теплота парообразования есть величина, измеряемая количеством теплоты, необходимым для превращения 1 кг жидкости в пар при температуре парообразования.</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Если обозначить удельную теплоту парообразования через </w:t>
      </w:r>
      <w:proofErr w:type="spellStart"/>
      <w:r w:rsidRPr="00466211">
        <w:rPr>
          <w:rFonts w:ascii="Arial" w:eastAsia="Times New Roman" w:hAnsi="Arial" w:cs="Arial"/>
          <w:i/>
          <w:iCs/>
          <w:color w:val="000000"/>
          <w:sz w:val="27"/>
          <w:szCs w:val="27"/>
          <w:lang w:eastAsia="ru-RU"/>
        </w:rPr>
        <w:t>r</w:t>
      </w:r>
      <w:proofErr w:type="spellEnd"/>
      <w:r w:rsidRPr="00466211">
        <w:rPr>
          <w:rFonts w:ascii="Arial" w:eastAsia="Times New Roman" w:hAnsi="Arial" w:cs="Arial"/>
          <w:color w:val="000000"/>
          <w:sz w:val="27"/>
          <w:szCs w:val="27"/>
          <w:lang w:eastAsia="ru-RU"/>
        </w:rPr>
        <w:t xml:space="preserve">, массу испарившейся жидкости через </w:t>
      </w:r>
      <w:proofErr w:type="spellStart"/>
      <w:r w:rsidRPr="00466211">
        <w:rPr>
          <w:rFonts w:ascii="Arial" w:eastAsia="Times New Roman" w:hAnsi="Arial" w:cs="Arial"/>
          <w:i/>
          <w:iCs/>
          <w:color w:val="000000"/>
          <w:sz w:val="27"/>
          <w:szCs w:val="27"/>
          <w:lang w:eastAsia="ru-RU"/>
        </w:rPr>
        <w:t>m</w:t>
      </w:r>
      <w:proofErr w:type="spellEnd"/>
      <w:r w:rsidRPr="00466211">
        <w:rPr>
          <w:rFonts w:ascii="Arial" w:eastAsia="Times New Roman" w:hAnsi="Arial" w:cs="Arial"/>
          <w:color w:val="000000"/>
          <w:sz w:val="27"/>
          <w:szCs w:val="27"/>
          <w:lang w:eastAsia="ru-RU"/>
        </w:rPr>
        <w:t xml:space="preserve">, количество теплоты, необходимое для парообразования, через </w:t>
      </w:r>
      <w:r w:rsidRPr="00466211">
        <w:rPr>
          <w:rFonts w:ascii="Arial" w:eastAsia="Times New Roman" w:hAnsi="Arial" w:cs="Arial"/>
          <w:i/>
          <w:iCs/>
          <w:color w:val="000000"/>
          <w:sz w:val="27"/>
          <w:szCs w:val="27"/>
          <w:lang w:eastAsia="ru-RU"/>
        </w:rPr>
        <w:t>Q</w:t>
      </w:r>
      <w:r w:rsidRPr="00466211">
        <w:rPr>
          <w:rFonts w:ascii="Arial" w:eastAsia="Times New Roman" w:hAnsi="Arial" w:cs="Arial"/>
          <w:color w:val="000000"/>
          <w:sz w:val="27"/>
          <w:szCs w:val="27"/>
          <w:lang w:eastAsia="ru-RU"/>
        </w:rPr>
        <w:t xml:space="preserve">, то </w:t>
      </w:r>
      <w:r w:rsidRPr="00466211">
        <w:rPr>
          <w:rFonts w:ascii="Arial" w:eastAsia="Times New Roman" w:hAnsi="Arial" w:cs="Arial"/>
          <w:i/>
          <w:iCs/>
          <w:color w:val="000000"/>
          <w:sz w:val="27"/>
          <w:szCs w:val="27"/>
          <w:lang w:eastAsia="ru-RU"/>
        </w:rPr>
        <w:t>Q</w:t>
      </w:r>
      <w:r w:rsidRPr="00466211">
        <w:rPr>
          <w:rFonts w:ascii="Arial" w:eastAsia="Times New Roman" w:hAnsi="Arial" w:cs="Arial"/>
          <w:color w:val="000000"/>
          <w:sz w:val="27"/>
          <w:szCs w:val="27"/>
          <w:lang w:eastAsia="ru-RU"/>
        </w:rPr>
        <w:t> = </w:t>
      </w:r>
      <w:proofErr w:type="spellStart"/>
      <w:r w:rsidRPr="00466211">
        <w:rPr>
          <w:rFonts w:ascii="Arial" w:eastAsia="Times New Roman" w:hAnsi="Arial" w:cs="Arial"/>
          <w:i/>
          <w:iCs/>
          <w:color w:val="000000"/>
          <w:sz w:val="27"/>
          <w:szCs w:val="27"/>
          <w:lang w:eastAsia="ru-RU"/>
        </w:rPr>
        <w:t>r</w:t>
      </w:r>
      <w:proofErr w:type="spellEnd"/>
      <w:r w:rsidRPr="00466211">
        <w:rPr>
          <w:rFonts w:ascii="Arial" w:eastAsia="Times New Roman" w:hAnsi="Arial" w:cs="Arial"/>
          <w:color w:val="000000"/>
          <w:sz w:val="27"/>
          <w:szCs w:val="27"/>
          <w:lang w:eastAsia="ru-RU"/>
        </w:rPr>
        <w:t xml:space="preserve">  </w:t>
      </w:r>
      <w:r w:rsidR="009B0F17">
        <w:rPr>
          <w:rFonts w:ascii="Symbol" w:eastAsia="Times New Roman" w:hAnsi="Symbol" w:cs="Arial"/>
          <w:color w:val="000000"/>
          <w:sz w:val="27"/>
          <w:szCs w:val="27"/>
          <w:lang w:eastAsia="ru-RU"/>
        </w:rPr>
        <w:t></w:t>
      </w:r>
      <w:r w:rsidRPr="00466211">
        <w:rPr>
          <w:rFonts w:ascii="Arial" w:eastAsia="Times New Roman" w:hAnsi="Arial" w:cs="Arial"/>
          <w:color w:val="000000"/>
          <w:sz w:val="27"/>
          <w:szCs w:val="27"/>
          <w:lang w:eastAsia="ru-RU"/>
        </w:rPr>
        <w:t xml:space="preserve">  </w:t>
      </w:r>
      <w:proofErr w:type="spellStart"/>
      <w:r w:rsidRPr="00466211">
        <w:rPr>
          <w:rFonts w:ascii="Arial" w:eastAsia="Times New Roman" w:hAnsi="Arial" w:cs="Arial"/>
          <w:i/>
          <w:iCs/>
          <w:color w:val="000000"/>
          <w:sz w:val="27"/>
          <w:szCs w:val="27"/>
          <w:lang w:eastAsia="ru-RU"/>
        </w:rPr>
        <w:t>m</w:t>
      </w:r>
      <w:proofErr w:type="spellEnd"/>
      <w:r w:rsidRPr="00466211">
        <w:rPr>
          <w:rFonts w:ascii="Arial" w:eastAsia="Times New Roman" w:hAnsi="Arial" w:cs="Arial"/>
          <w:color w:val="000000"/>
          <w:sz w:val="27"/>
          <w:szCs w:val="27"/>
          <w:lang w:eastAsia="ru-RU"/>
        </w:rPr>
        <w:t>.</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При конденсации каждый килограмм пара выделяет количество теплоты, которое потребовалось бы при той же температуре для преобразования 1 кг жидкости в пар.</w:t>
      </w:r>
    </w:p>
    <w:p w:rsidR="00466211" w:rsidRPr="00466211" w:rsidRDefault="00DC6D20" w:rsidP="00466211">
      <w:pPr>
        <w:spacing w:before="100" w:beforeAutospacing="1" w:after="100" w:afterAutospacing="1" w:line="240" w:lineRule="auto"/>
        <w:jc w:val="center"/>
        <w:outlineLvl w:val="4"/>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4953000" cy="3171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53000" cy="3171825"/>
                    </a:xfrm>
                    <a:prstGeom prst="rect">
                      <a:avLst/>
                    </a:prstGeom>
                    <a:noFill/>
                    <a:ln w="9525">
                      <a:noFill/>
                      <a:miter lim="800000"/>
                      <a:headEnd/>
                      <a:tailEnd/>
                    </a:ln>
                  </pic:spPr>
                </pic:pic>
              </a:graphicData>
            </a:graphic>
          </wp:inline>
        </w:drawing>
      </w:r>
    </w:p>
    <w:p w:rsidR="00466211" w:rsidRPr="00466211" w:rsidRDefault="00466211" w:rsidP="00466211">
      <w:pPr>
        <w:spacing w:before="100" w:beforeAutospacing="1" w:after="100" w:afterAutospacing="1" w:line="240" w:lineRule="auto"/>
        <w:jc w:val="center"/>
        <w:outlineLvl w:val="4"/>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Рис. 2</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Прибор для определения удельной теплоты парообразования воды состоит из </w:t>
      </w:r>
      <w:proofErr w:type="spellStart"/>
      <w:r w:rsidRPr="00466211">
        <w:rPr>
          <w:rFonts w:ascii="Arial" w:eastAsia="Times New Roman" w:hAnsi="Arial" w:cs="Arial"/>
          <w:color w:val="000000"/>
          <w:sz w:val="27"/>
          <w:szCs w:val="27"/>
          <w:lang w:eastAsia="ru-RU"/>
        </w:rPr>
        <w:t>парообразователя</w:t>
      </w:r>
      <w:proofErr w:type="spellEnd"/>
      <w:r w:rsidRPr="00466211">
        <w:rPr>
          <w:rFonts w:ascii="Arial" w:eastAsia="Times New Roman" w:hAnsi="Arial" w:cs="Arial"/>
          <w:color w:val="000000"/>
          <w:sz w:val="27"/>
          <w:szCs w:val="27"/>
          <w:lang w:eastAsia="ru-RU"/>
        </w:rPr>
        <w:t xml:space="preserve"> A с исследуемой </w:t>
      </w:r>
      <w:r w:rsidR="00DC6D20">
        <w:rPr>
          <w:rFonts w:ascii="Arial" w:eastAsia="Times New Roman" w:hAnsi="Arial" w:cs="Arial"/>
          <w:color w:val="000000"/>
          <w:sz w:val="27"/>
          <w:szCs w:val="27"/>
          <w:lang w:eastAsia="ru-RU"/>
        </w:rPr>
        <w:t>жидкостью, проводящей трубки B</w:t>
      </w:r>
      <w:r w:rsidRPr="00466211">
        <w:rPr>
          <w:rFonts w:ascii="Arial" w:eastAsia="Times New Roman" w:hAnsi="Arial" w:cs="Arial"/>
          <w:color w:val="000000"/>
          <w:sz w:val="27"/>
          <w:szCs w:val="27"/>
          <w:lang w:eastAsia="ru-RU"/>
        </w:rPr>
        <w:t xml:space="preserve"> и калориметра E (рис. 2). В данной работе удельная теплота парообразования воды определяется на основании уравнения теплового баланса. Количество теплоты, отданное всеми остывшими телами, равно количеству теплоты, полученному всеми нагревающимися телами.</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Применим этот закон для нашего случая. Пусть в калориметр массой </w:t>
      </w:r>
      <w:r w:rsidRPr="00466211">
        <w:rPr>
          <w:rFonts w:ascii="Arial" w:eastAsia="Times New Roman" w:hAnsi="Arial" w:cs="Arial"/>
          <w:i/>
          <w:iCs/>
          <w:color w:val="000000"/>
          <w:sz w:val="27"/>
          <w:szCs w:val="27"/>
          <w:lang w:eastAsia="ru-RU"/>
        </w:rPr>
        <w:t>m</w:t>
      </w:r>
      <w:r w:rsidRPr="00466211">
        <w:rPr>
          <w:rFonts w:ascii="Arial" w:eastAsia="Times New Roman" w:hAnsi="Arial" w:cs="Arial"/>
          <w:color w:val="000000"/>
          <w:sz w:val="27"/>
          <w:szCs w:val="27"/>
          <w:vertAlign w:val="subscript"/>
          <w:lang w:eastAsia="ru-RU"/>
        </w:rPr>
        <w:t>1</w:t>
      </w:r>
      <w:r w:rsidRPr="00466211">
        <w:rPr>
          <w:rFonts w:ascii="Arial" w:eastAsia="Times New Roman" w:hAnsi="Arial" w:cs="Arial"/>
          <w:color w:val="000000"/>
          <w:sz w:val="27"/>
          <w:szCs w:val="27"/>
          <w:lang w:eastAsia="ru-RU"/>
        </w:rPr>
        <w:t xml:space="preserve">, удельная теплоемкость которого равна </w:t>
      </w:r>
      <w:r w:rsidRPr="00466211">
        <w:rPr>
          <w:rFonts w:ascii="Arial" w:eastAsia="Times New Roman" w:hAnsi="Arial" w:cs="Arial"/>
          <w:i/>
          <w:iCs/>
          <w:color w:val="000000"/>
          <w:sz w:val="27"/>
          <w:szCs w:val="27"/>
          <w:lang w:eastAsia="ru-RU"/>
        </w:rPr>
        <w:t>C</w:t>
      </w:r>
      <w:r w:rsidRPr="00466211">
        <w:rPr>
          <w:rFonts w:ascii="Arial" w:eastAsia="Times New Roman" w:hAnsi="Arial" w:cs="Arial"/>
          <w:color w:val="000000"/>
          <w:sz w:val="27"/>
          <w:szCs w:val="27"/>
          <w:vertAlign w:val="subscript"/>
          <w:lang w:eastAsia="ru-RU"/>
        </w:rPr>
        <w:t>1</w:t>
      </w:r>
      <w:r w:rsidRPr="00466211">
        <w:rPr>
          <w:rFonts w:ascii="Arial" w:eastAsia="Times New Roman" w:hAnsi="Arial" w:cs="Arial"/>
          <w:color w:val="000000"/>
          <w:sz w:val="27"/>
          <w:szCs w:val="27"/>
          <w:lang w:eastAsia="ru-RU"/>
        </w:rPr>
        <w:t xml:space="preserve">, налито </w:t>
      </w:r>
      <w:r w:rsidRPr="00466211">
        <w:rPr>
          <w:rFonts w:ascii="Arial" w:eastAsia="Times New Roman" w:hAnsi="Arial" w:cs="Arial"/>
          <w:i/>
          <w:iCs/>
          <w:color w:val="000000"/>
          <w:sz w:val="27"/>
          <w:szCs w:val="27"/>
          <w:lang w:eastAsia="ru-RU"/>
        </w:rPr>
        <w:t>m</w:t>
      </w:r>
      <w:r w:rsidRPr="00466211">
        <w:rPr>
          <w:rFonts w:ascii="Arial" w:eastAsia="Times New Roman" w:hAnsi="Arial" w:cs="Arial"/>
          <w:color w:val="000000"/>
          <w:sz w:val="27"/>
          <w:szCs w:val="27"/>
          <w:vertAlign w:val="subscript"/>
          <w:lang w:eastAsia="ru-RU"/>
        </w:rPr>
        <w:t>2</w:t>
      </w:r>
      <w:r w:rsidRPr="00466211">
        <w:rPr>
          <w:rFonts w:ascii="Arial" w:eastAsia="Times New Roman" w:hAnsi="Arial" w:cs="Arial"/>
          <w:color w:val="000000"/>
          <w:sz w:val="27"/>
          <w:szCs w:val="27"/>
          <w:lang w:eastAsia="ru-RU"/>
        </w:rPr>
        <w:t xml:space="preserve"> граммов воды при температуре </w:t>
      </w:r>
      <w:r w:rsidRPr="00466211">
        <w:rPr>
          <w:rFonts w:ascii="Arial" w:eastAsia="Times New Roman" w:hAnsi="Arial" w:cs="Arial"/>
          <w:i/>
          <w:iCs/>
          <w:color w:val="000000"/>
          <w:sz w:val="27"/>
          <w:szCs w:val="27"/>
          <w:lang w:eastAsia="ru-RU"/>
        </w:rPr>
        <w:t>t</w:t>
      </w:r>
      <w:r w:rsidRPr="00466211">
        <w:rPr>
          <w:rFonts w:ascii="Arial" w:eastAsia="Times New Roman" w:hAnsi="Arial" w:cs="Arial"/>
          <w:color w:val="000000"/>
          <w:sz w:val="27"/>
          <w:szCs w:val="27"/>
          <w:vertAlign w:val="subscript"/>
          <w:lang w:eastAsia="ru-RU"/>
        </w:rPr>
        <w:t>1</w:t>
      </w:r>
      <w:r w:rsidRPr="00466211">
        <w:rPr>
          <w:rFonts w:ascii="Arial" w:eastAsia="Times New Roman" w:hAnsi="Arial" w:cs="Arial"/>
          <w:color w:val="000000"/>
          <w:sz w:val="27"/>
          <w:szCs w:val="27"/>
          <w:lang w:eastAsia="ru-RU"/>
        </w:rPr>
        <w:t xml:space="preserve">. В воду пропущено </w:t>
      </w:r>
      <w:r w:rsidRPr="00466211">
        <w:rPr>
          <w:rFonts w:ascii="Arial" w:eastAsia="Times New Roman" w:hAnsi="Arial" w:cs="Arial"/>
          <w:i/>
          <w:iCs/>
          <w:color w:val="000000"/>
          <w:sz w:val="27"/>
          <w:szCs w:val="27"/>
          <w:lang w:eastAsia="ru-RU"/>
        </w:rPr>
        <w:t>m</w:t>
      </w:r>
      <w:r w:rsidRPr="00466211">
        <w:rPr>
          <w:rFonts w:ascii="Arial" w:eastAsia="Times New Roman" w:hAnsi="Arial" w:cs="Arial"/>
          <w:color w:val="000000"/>
          <w:sz w:val="27"/>
          <w:szCs w:val="27"/>
          <w:vertAlign w:val="subscript"/>
          <w:lang w:eastAsia="ru-RU"/>
        </w:rPr>
        <w:t>3</w:t>
      </w:r>
      <w:r w:rsidRPr="00466211">
        <w:rPr>
          <w:rFonts w:ascii="Arial" w:eastAsia="Times New Roman" w:hAnsi="Arial" w:cs="Arial"/>
          <w:color w:val="000000"/>
          <w:sz w:val="27"/>
          <w:szCs w:val="27"/>
          <w:lang w:eastAsia="ru-RU"/>
        </w:rPr>
        <w:t xml:space="preserve"> граммов водяного пара при температуре кипения </w:t>
      </w:r>
      <w:proofErr w:type="spellStart"/>
      <w:r w:rsidRPr="00466211">
        <w:rPr>
          <w:rFonts w:ascii="Arial" w:eastAsia="Times New Roman" w:hAnsi="Arial" w:cs="Arial"/>
          <w:i/>
          <w:iCs/>
          <w:color w:val="000000"/>
          <w:sz w:val="27"/>
          <w:szCs w:val="27"/>
          <w:lang w:eastAsia="ru-RU"/>
        </w:rPr>
        <w:t>t</w:t>
      </w:r>
      <w:r w:rsidRPr="00466211">
        <w:rPr>
          <w:rFonts w:ascii="Arial" w:eastAsia="Times New Roman" w:hAnsi="Arial" w:cs="Arial"/>
          <w:color w:val="000000"/>
          <w:sz w:val="27"/>
          <w:szCs w:val="27"/>
          <w:vertAlign w:val="subscript"/>
          <w:lang w:eastAsia="ru-RU"/>
        </w:rPr>
        <w:t>k</w:t>
      </w:r>
      <w:proofErr w:type="spellEnd"/>
      <w:r w:rsidRPr="00466211">
        <w:rPr>
          <w:rFonts w:ascii="Arial" w:eastAsia="Times New Roman" w:hAnsi="Arial" w:cs="Arial"/>
          <w:color w:val="000000"/>
          <w:sz w:val="27"/>
          <w:szCs w:val="27"/>
          <w:lang w:eastAsia="ru-RU"/>
        </w:rPr>
        <w:t> = 100</w:t>
      </w:r>
      <w:r w:rsidRPr="00466211">
        <w:rPr>
          <w:rFonts w:ascii="Symbol" w:eastAsia="Times New Roman" w:hAnsi="Symbol" w:cs="Arial"/>
          <w:color w:val="000000"/>
          <w:sz w:val="27"/>
          <w:szCs w:val="27"/>
          <w:lang w:eastAsia="ru-RU"/>
        </w:rPr>
        <w:t></w:t>
      </w:r>
      <w:r w:rsidRPr="00466211">
        <w:rPr>
          <w:rFonts w:ascii="Arial" w:eastAsia="Times New Roman" w:hAnsi="Arial" w:cs="Arial"/>
          <w:color w:val="000000"/>
          <w:sz w:val="27"/>
          <w:szCs w:val="27"/>
          <w:lang w:eastAsia="ru-RU"/>
        </w:rPr>
        <w:t xml:space="preserve">  </w:t>
      </w:r>
      <w:r w:rsidRPr="00466211">
        <w:rPr>
          <w:rFonts w:ascii="Arial" w:eastAsia="Times New Roman" w:hAnsi="Arial" w:cs="Arial"/>
          <w:i/>
          <w:iCs/>
          <w:color w:val="000000"/>
          <w:sz w:val="27"/>
          <w:szCs w:val="27"/>
          <w:lang w:eastAsia="ru-RU"/>
        </w:rPr>
        <w:t>C</w:t>
      </w:r>
      <w:r w:rsidRPr="00466211">
        <w:rPr>
          <w:rFonts w:ascii="Arial" w:eastAsia="Times New Roman" w:hAnsi="Arial" w:cs="Arial"/>
          <w:color w:val="000000"/>
          <w:sz w:val="27"/>
          <w:szCs w:val="27"/>
          <w:lang w:eastAsia="ru-RU"/>
        </w:rPr>
        <w:t>.</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lastRenderedPageBreak/>
        <w:t xml:space="preserve">Пусть </w:t>
      </w:r>
      <w:r w:rsidRPr="00466211">
        <w:rPr>
          <w:rFonts w:ascii="Symbol" w:eastAsia="Times New Roman" w:hAnsi="Symbol" w:cs="Arial"/>
          <w:color w:val="000000"/>
          <w:sz w:val="27"/>
          <w:szCs w:val="27"/>
          <w:lang w:eastAsia="ru-RU"/>
        </w:rPr>
        <w:t></w:t>
      </w:r>
      <w:r w:rsidRPr="00466211">
        <w:rPr>
          <w:rFonts w:ascii="Arial" w:eastAsia="Times New Roman" w:hAnsi="Arial" w:cs="Arial"/>
          <w:color w:val="000000"/>
          <w:sz w:val="27"/>
          <w:szCs w:val="27"/>
          <w:lang w:eastAsia="ru-RU"/>
        </w:rPr>
        <w:t xml:space="preserve"> – окончательная температура смеси. Пар, попадая </w:t>
      </w:r>
      <w:r w:rsidRPr="00466211">
        <w:rPr>
          <w:rFonts w:ascii="Arial" w:eastAsia="Times New Roman" w:hAnsi="Arial" w:cs="Arial"/>
          <w:color w:val="000000"/>
          <w:sz w:val="27"/>
          <w:szCs w:val="27"/>
          <w:lang w:eastAsia="ru-RU"/>
        </w:rPr>
        <w:br/>
        <w:t>в калориметр, прежде всего, сконденсируется в воду без изменения температуры. При этом он отдаст количество теплоты:</w:t>
      </w:r>
    </w:p>
    <w:tbl>
      <w:tblPr>
        <w:tblW w:w="4500" w:type="pct"/>
        <w:tblCellSpacing w:w="15" w:type="dxa"/>
        <w:tblCellMar>
          <w:top w:w="15" w:type="dxa"/>
          <w:left w:w="15" w:type="dxa"/>
          <w:bottom w:w="15" w:type="dxa"/>
          <w:right w:w="15" w:type="dxa"/>
        </w:tblCellMar>
        <w:tblLook w:val="04A0"/>
      </w:tblPr>
      <w:tblGrid>
        <w:gridCol w:w="985"/>
        <w:gridCol w:w="7551"/>
        <w:gridCol w:w="985"/>
      </w:tblGrid>
      <w:tr w:rsidR="00466211" w:rsidRPr="00466211" w:rsidTr="00466211">
        <w:trPr>
          <w:tblCellSpacing w:w="15" w:type="dxa"/>
        </w:trPr>
        <w:tc>
          <w:tcPr>
            <w:tcW w:w="500" w:type="pct"/>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p>
        </w:tc>
        <w:tc>
          <w:tcPr>
            <w:tcW w:w="4000" w:type="pct"/>
            <w:vAlign w:val="center"/>
            <w:hideMark/>
          </w:tcPr>
          <w:p w:rsidR="00466211" w:rsidRPr="00466211" w:rsidRDefault="00466211" w:rsidP="00466211">
            <w:pPr>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885825" cy="247650"/>
                  <wp:effectExtent l="19050" t="0" r="9525" b="0"/>
                  <wp:docPr id="4" name="Рисунок 4" descr="http://theorphys.vvoi.ru/COURSE/PHYSICS/T4/T4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orphys.vvoi.ru/COURSE/PHYSICS/T4/T4_f1.gif"/>
                          <pic:cNvPicPr>
                            <a:picLocks noChangeAspect="1" noChangeArrowheads="1"/>
                          </pic:cNvPicPr>
                        </pic:nvPicPr>
                        <pic:blipFill>
                          <a:blip r:embed="rId10" cstate="print"/>
                          <a:srcRect/>
                          <a:stretch>
                            <a:fillRect/>
                          </a:stretch>
                        </pic:blipFill>
                        <pic:spPr bwMode="auto">
                          <a:xfrm>
                            <a:off x="0" y="0"/>
                            <a:ext cx="885825" cy="247650"/>
                          </a:xfrm>
                          <a:prstGeom prst="rect">
                            <a:avLst/>
                          </a:prstGeom>
                          <a:noFill/>
                          <a:ln w="9525">
                            <a:noFill/>
                            <a:miter lim="800000"/>
                            <a:headEnd/>
                            <a:tailEnd/>
                          </a:ln>
                        </pic:spPr>
                      </pic:pic>
                    </a:graphicData>
                  </a:graphic>
                </wp:inline>
              </w:drawing>
            </w:r>
          </w:p>
        </w:tc>
        <w:tc>
          <w:tcPr>
            <w:tcW w:w="500" w:type="pct"/>
            <w:vAlign w:val="center"/>
            <w:hideMark/>
          </w:tcPr>
          <w:p w:rsidR="00466211" w:rsidRPr="00466211" w:rsidRDefault="00466211" w:rsidP="00466211">
            <w:pPr>
              <w:spacing w:after="0" w:line="240" w:lineRule="auto"/>
              <w:jc w:val="right"/>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(1)</w:t>
            </w:r>
          </w:p>
        </w:tc>
      </w:tr>
    </w:tbl>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Вода, полученная из пара при остывании от температуры кипения </w:t>
      </w:r>
      <w:r w:rsidRPr="00466211">
        <w:rPr>
          <w:rFonts w:ascii="Arial" w:eastAsia="Times New Roman" w:hAnsi="Arial" w:cs="Arial"/>
          <w:i/>
          <w:iCs/>
          <w:color w:val="000000"/>
          <w:sz w:val="27"/>
          <w:szCs w:val="27"/>
          <w:lang w:eastAsia="ru-RU"/>
        </w:rPr>
        <w:t>t</w:t>
      </w:r>
      <w:r w:rsidRPr="00466211">
        <w:rPr>
          <w:rFonts w:ascii="Arial" w:eastAsia="Times New Roman" w:hAnsi="Arial" w:cs="Arial"/>
          <w:color w:val="000000"/>
          <w:sz w:val="27"/>
          <w:szCs w:val="27"/>
          <w:vertAlign w:val="subscript"/>
          <w:lang w:eastAsia="ru-RU"/>
        </w:rPr>
        <w:t>k</w:t>
      </w:r>
      <w:r w:rsidRPr="00466211">
        <w:rPr>
          <w:rFonts w:ascii="Arial" w:eastAsia="Times New Roman" w:hAnsi="Arial" w:cs="Arial"/>
          <w:color w:val="000000"/>
          <w:sz w:val="27"/>
          <w:szCs w:val="27"/>
          <w:lang w:eastAsia="ru-RU"/>
        </w:rPr>
        <w:t>=100</w:t>
      </w:r>
      <w:r w:rsidRPr="00466211">
        <w:rPr>
          <w:rFonts w:ascii="Symbol" w:eastAsia="Times New Roman" w:hAnsi="Symbol" w:cs="Arial"/>
          <w:color w:val="000000"/>
          <w:sz w:val="27"/>
          <w:szCs w:val="27"/>
          <w:lang w:eastAsia="ru-RU"/>
        </w:rPr>
        <w:t></w:t>
      </w:r>
      <w:r w:rsidRPr="00466211">
        <w:rPr>
          <w:rFonts w:ascii="Arial" w:eastAsia="Times New Roman" w:hAnsi="Arial" w:cs="Arial"/>
          <w:color w:val="000000"/>
          <w:sz w:val="27"/>
          <w:szCs w:val="27"/>
          <w:lang w:eastAsia="ru-RU"/>
        </w:rPr>
        <w:t xml:space="preserve"> </w:t>
      </w:r>
      <w:r w:rsidRPr="00466211">
        <w:rPr>
          <w:rFonts w:ascii="Arial" w:eastAsia="Times New Roman" w:hAnsi="Arial" w:cs="Arial"/>
          <w:i/>
          <w:iCs/>
          <w:color w:val="000000"/>
          <w:sz w:val="27"/>
          <w:szCs w:val="27"/>
          <w:lang w:eastAsia="ru-RU"/>
        </w:rPr>
        <w:t>C</w:t>
      </w:r>
      <w:r w:rsidRPr="00466211">
        <w:rPr>
          <w:rFonts w:ascii="Arial" w:eastAsia="Times New Roman" w:hAnsi="Arial" w:cs="Arial"/>
          <w:color w:val="000000"/>
          <w:sz w:val="27"/>
          <w:szCs w:val="27"/>
          <w:lang w:eastAsia="ru-RU"/>
        </w:rPr>
        <w:t xml:space="preserve"> до температуры смеси, отдаст количество теплоты:</w:t>
      </w:r>
    </w:p>
    <w:tbl>
      <w:tblPr>
        <w:tblW w:w="4500" w:type="pct"/>
        <w:tblCellSpacing w:w="15" w:type="dxa"/>
        <w:tblCellMar>
          <w:top w:w="15" w:type="dxa"/>
          <w:left w:w="15" w:type="dxa"/>
          <w:bottom w:w="15" w:type="dxa"/>
          <w:right w:w="15" w:type="dxa"/>
        </w:tblCellMar>
        <w:tblLook w:val="04A0"/>
      </w:tblPr>
      <w:tblGrid>
        <w:gridCol w:w="985"/>
        <w:gridCol w:w="7551"/>
        <w:gridCol w:w="985"/>
      </w:tblGrid>
      <w:tr w:rsidR="00466211" w:rsidRPr="00466211" w:rsidTr="00466211">
        <w:trPr>
          <w:tblCellSpacing w:w="15" w:type="dxa"/>
        </w:trPr>
        <w:tc>
          <w:tcPr>
            <w:tcW w:w="500" w:type="pct"/>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p>
        </w:tc>
        <w:tc>
          <w:tcPr>
            <w:tcW w:w="4000" w:type="pct"/>
            <w:vAlign w:val="center"/>
            <w:hideMark/>
          </w:tcPr>
          <w:p w:rsidR="00466211" w:rsidRPr="00466211" w:rsidRDefault="00466211" w:rsidP="00466211">
            <w:pPr>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1428750" cy="314325"/>
                  <wp:effectExtent l="19050" t="0" r="0" b="0"/>
                  <wp:docPr id="5" name="Рисунок 5" descr="http://theorphys.vvoi.ru/COURSE/PHYSICS/T4/T4_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eorphys.vvoi.ru/COURSE/PHYSICS/T4/T4_f2.gif"/>
                          <pic:cNvPicPr>
                            <a:picLocks noChangeAspect="1" noChangeArrowheads="1"/>
                          </pic:cNvPicPr>
                        </pic:nvPicPr>
                        <pic:blipFill>
                          <a:blip r:embed="rId11" cstate="print"/>
                          <a:srcRect/>
                          <a:stretch>
                            <a:fillRect/>
                          </a:stretch>
                        </pic:blipFill>
                        <pic:spPr bwMode="auto">
                          <a:xfrm>
                            <a:off x="0" y="0"/>
                            <a:ext cx="1428750" cy="314325"/>
                          </a:xfrm>
                          <a:prstGeom prst="rect">
                            <a:avLst/>
                          </a:prstGeom>
                          <a:noFill/>
                          <a:ln w="9525">
                            <a:noFill/>
                            <a:miter lim="800000"/>
                            <a:headEnd/>
                            <a:tailEnd/>
                          </a:ln>
                        </pic:spPr>
                      </pic:pic>
                    </a:graphicData>
                  </a:graphic>
                </wp:inline>
              </w:drawing>
            </w:r>
          </w:p>
        </w:tc>
        <w:tc>
          <w:tcPr>
            <w:tcW w:w="500" w:type="pct"/>
            <w:vAlign w:val="center"/>
            <w:hideMark/>
          </w:tcPr>
          <w:p w:rsidR="00466211" w:rsidRPr="00466211" w:rsidRDefault="00466211" w:rsidP="00466211">
            <w:pPr>
              <w:spacing w:after="0" w:line="240" w:lineRule="auto"/>
              <w:jc w:val="right"/>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(2)</w:t>
            </w:r>
          </w:p>
        </w:tc>
      </w:tr>
    </w:tbl>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где </w:t>
      </w:r>
      <w:r w:rsidRPr="00466211">
        <w:rPr>
          <w:rFonts w:ascii="Arial" w:eastAsia="Times New Roman" w:hAnsi="Arial" w:cs="Arial"/>
          <w:i/>
          <w:iCs/>
          <w:color w:val="000000"/>
          <w:sz w:val="27"/>
          <w:szCs w:val="27"/>
          <w:lang w:eastAsia="ru-RU"/>
        </w:rPr>
        <w:t>C</w:t>
      </w:r>
      <w:r w:rsidRPr="00466211">
        <w:rPr>
          <w:rFonts w:ascii="Arial" w:eastAsia="Times New Roman" w:hAnsi="Arial" w:cs="Arial"/>
          <w:color w:val="000000"/>
          <w:sz w:val="27"/>
          <w:szCs w:val="27"/>
          <w:vertAlign w:val="subscript"/>
          <w:lang w:eastAsia="ru-RU"/>
        </w:rPr>
        <w:t>2</w:t>
      </w:r>
      <w:r w:rsidRPr="00466211">
        <w:rPr>
          <w:rFonts w:ascii="Arial" w:eastAsia="Times New Roman" w:hAnsi="Arial" w:cs="Arial"/>
          <w:color w:val="000000"/>
          <w:sz w:val="27"/>
          <w:szCs w:val="27"/>
          <w:lang w:eastAsia="ru-RU"/>
        </w:rPr>
        <w:t xml:space="preserve"> – удельная теплоемкость воды.</w:t>
      </w:r>
    </w:p>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Калориметр с водой, в свою очередь, нагревается. Теплота, полученная калориметром:</w:t>
      </w:r>
    </w:p>
    <w:tbl>
      <w:tblPr>
        <w:tblW w:w="4500" w:type="pct"/>
        <w:tblCellSpacing w:w="15" w:type="dxa"/>
        <w:tblCellMar>
          <w:top w:w="15" w:type="dxa"/>
          <w:left w:w="15" w:type="dxa"/>
          <w:bottom w:w="15" w:type="dxa"/>
          <w:right w:w="15" w:type="dxa"/>
        </w:tblCellMar>
        <w:tblLook w:val="04A0"/>
      </w:tblPr>
      <w:tblGrid>
        <w:gridCol w:w="985"/>
        <w:gridCol w:w="7551"/>
        <w:gridCol w:w="985"/>
      </w:tblGrid>
      <w:tr w:rsidR="00466211" w:rsidRPr="00466211" w:rsidTr="00466211">
        <w:trPr>
          <w:tblCellSpacing w:w="15" w:type="dxa"/>
        </w:trPr>
        <w:tc>
          <w:tcPr>
            <w:tcW w:w="500" w:type="pct"/>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p>
        </w:tc>
        <w:tc>
          <w:tcPr>
            <w:tcW w:w="4000" w:type="pct"/>
            <w:vAlign w:val="center"/>
            <w:hideMark/>
          </w:tcPr>
          <w:p w:rsidR="00466211" w:rsidRPr="00466211" w:rsidRDefault="00466211" w:rsidP="00466211">
            <w:pPr>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1323975" cy="314325"/>
                  <wp:effectExtent l="19050" t="0" r="9525" b="0"/>
                  <wp:docPr id="6" name="Рисунок 6" descr="http://theorphys.vvoi.ru/COURSE/PHYSICS/T4/T4_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orphys.vvoi.ru/COURSE/PHYSICS/T4/T4_f3.gif"/>
                          <pic:cNvPicPr>
                            <a:picLocks noChangeAspect="1" noChangeArrowheads="1"/>
                          </pic:cNvPicPr>
                        </pic:nvPicPr>
                        <pic:blipFill>
                          <a:blip r:embed="rId12" cstate="print"/>
                          <a:srcRect/>
                          <a:stretch>
                            <a:fillRect/>
                          </a:stretch>
                        </pic:blipFill>
                        <pic:spPr bwMode="auto">
                          <a:xfrm>
                            <a:off x="0" y="0"/>
                            <a:ext cx="1323975" cy="314325"/>
                          </a:xfrm>
                          <a:prstGeom prst="rect">
                            <a:avLst/>
                          </a:prstGeom>
                          <a:noFill/>
                          <a:ln w="9525">
                            <a:noFill/>
                            <a:miter lim="800000"/>
                            <a:headEnd/>
                            <a:tailEnd/>
                          </a:ln>
                        </pic:spPr>
                      </pic:pic>
                    </a:graphicData>
                  </a:graphic>
                </wp:inline>
              </w:drawing>
            </w:r>
          </w:p>
        </w:tc>
        <w:tc>
          <w:tcPr>
            <w:tcW w:w="500" w:type="pct"/>
            <w:vAlign w:val="center"/>
            <w:hideMark/>
          </w:tcPr>
          <w:p w:rsidR="00466211" w:rsidRPr="00466211" w:rsidRDefault="00466211" w:rsidP="00466211">
            <w:pPr>
              <w:spacing w:after="0" w:line="240" w:lineRule="auto"/>
              <w:jc w:val="right"/>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(3)</w:t>
            </w:r>
          </w:p>
        </w:tc>
      </w:tr>
    </w:tbl>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Теплота, полученная водой в калориметре:</w:t>
      </w:r>
    </w:p>
    <w:tbl>
      <w:tblPr>
        <w:tblW w:w="4500" w:type="pct"/>
        <w:tblCellSpacing w:w="15" w:type="dxa"/>
        <w:tblCellMar>
          <w:top w:w="15" w:type="dxa"/>
          <w:left w:w="15" w:type="dxa"/>
          <w:bottom w:w="15" w:type="dxa"/>
          <w:right w:w="15" w:type="dxa"/>
        </w:tblCellMar>
        <w:tblLook w:val="04A0"/>
      </w:tblPr>
      <w:tblGrid>
        <w:gridCol w:w="985"/>
        <w:gridCol w:w="7551"/>
        <w:gridCol w:w="985"/>
      </w:tblGrid>
      <w:tr w:rsidR="00466211" w:rsidRPr="00466211" w:rsidTr="00466211">
        <w:trPr>
          <w:tblCellSpacing w:w="15" w:type="dxa"/>
        </w:trPr>
        <w:tc>
          <w:tcPr>
            <w:tcW w:w="500" w:type="pct"/>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p>
        </w:tc>
        <w:tc>
          <w:tcPr>
            <w:tcW w:w="4000" w:type="pct"/>
            <w:vAlign w:val="center"/>
            <w:hideMark/>
          </w:tcPr>
          <w:p w:rsidR="00466211" w:rsidRPr="00466211" w:rsidRDefault="00466211" w:rsidP="00466211">
            <w:pPr>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1409700" cy="314325"/>
                  <wp:effectExtent l="19050" t="0" r="0" b="0"/>
                  <wp:docPr id="7" name="Рисунок 7" descr="http://theorphys.vvoi.ru/COURSE/PHYSICS/T4/T4_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eorphys.vvoi.ru/COURSE/PHYSICS/T4/T4_f4.gif"/>
                          <pic:cNvPicPr>
                            <a:picLocks noChangeAspect="1" noChangeArrowheads="1"/>
                          </pic:cNvPicPr>
                        </pic:nvPicPr>
                        <pic:blipFill>
                          <a:blip r:embed="rId13" cstate="print"/>
                          <a:srcRect/>
                          <a:stretch>
                            <a:fillRect/>
                          </a:stretch>
                        </pic:blipFill>
                        <pic:spPr bwMode="auto">
                          <a:xfrm>
                            <a:off x="0" y="0"/>
                            <a:ext cx="1409700" cy="314325"/>
                          </a:xfrm>
                          <a:prstGeom prst="rect">
                            <a:avLst/>
                          </a:prstGeom>
                          <a:noFill/>
                          <a:ln w="9525">
                            <a:noFill/>
                            <a:miter lim="800000"/>
                            <a:headEnd/>
                            <a:tailEnd/>
                          </a:ln>
                        </pic:spPr>
                      </pic:pic>
                    </a:graphicData>
                  </a:graphic>
                </wp:inline>
              </w:drawing>
            </w:r>
          </w:p>
        </w:tc>
        <w:tc>
          <w:tcPr>
            <w:tcW w:w="500" w:type="pct"/>
            <w:vAlign w:val="center"/>
            <w:hideMark/>
          </w:tcPr>
          <w:p w:rsidR="00466211" w:rsidRPr="00466211" w:rsidRDefault="00466211" w:rsidP="00466211">
            <w:pPr>
              <w:spacing w:after="0" w:line="240" w:lineRule="auto"/>
              <w:jc w:val="right"/>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(4)</w:t>
            </w:r>
          </w:p>
        </w:tc>
      </w:tr>
    </w:tbl>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На основании уравнения теплового баланса:</w:t>
      </w:r>
    </w:p>
    <w:tbl>
      <w:tblPr>
        <w:tblW w:w="4500" w:type="pct"/>
        <w:tblCellSpacing w:w="15" w:type="dxa"/>
        <w:tblCellMar>
          <w:top w:w="15" w:type="dxa"/>
          <w:left w:w="15" w:type="dxa"/>
          <w:bottom w:w="15" w:type="dxa"/>
          <w:right w:w="15" w:type="dxa"/>
        </w:tblCellMar>
        <w:tblLook w:val="04A0"/>
      </w:tblPr>
      <w:tblGrid>
        <w:gridCol w:w="988"/>
        <w:gridCol w:w="8533"/>
      </w:tblGrid>
      <w:tr w:rsidR="00466211" w:rsidRPr="00466211" w:rsidTr="00466211">
        <w:trPr>
          <w:tblCellSpacing w:w="15" w:type="dxa"/>
        </w:trPr>
        <w:tc>
          <w:tcPr>
            <w:tcW w:w="500" w:type="pct"/>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p>
        </w:tc>
        <w:tc>
          <w:tcPr>
            <w:tcW w:w="4500" w:type="pct"/>
            <w:vAlign w:val="center"/>
            <w:hideMark/>
          </w:tcPr>
          <w:p w:rsidR="00466211" w:rsidRPr="00466211" w:rsidRDefault="00466211" w:rsidP="00466211">
            <w:pPr>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1533525" cy="247650"/>
                  <wp:effectExtent l="19050" t="0" r="9525" b="0"/>
                  <wp:docPr id="8" name="Рисунок 8" descr="http://theorphys.vvoi.ru/COURSE/PHYSICS/T4/T4_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eorphys.vvoi.ru/COURSE/PHYSICS/T4/T4_f5.gif"/>
                          <pic:cNvPicPr>
                            <a:picLocks noChangeAspect="1" noChangeArrowheads="1"/>
                          </pic:cNvPicPr>
                        </pic:nvPicPr>
                        <pic:blipFill>
                          <a:blip r:embed="rId14" cstate="print"/>
                          <a:srcRect/>
                          <a:stretch>
                            <a:fillRect/>
                          </a:stretch>
                        </pic:blipFill>
                        <pic:spPr bwMode="auto">
                          <a:xfrm>
                            <a:off x="0" y="0"/>
                            <a:ext cx="1533525" cy="247650"/>
                          </a:xfrm>
                          <a:prstGeom prst="rect">
                            <a:avLst/>
                          </a:prstGeom>
                          <a:noFill/>
                          <a:ln w="9525">
                            <a:noFill/>
                            <a:miter lim="800000"/>
                            <a:headEnd/>
                            <a:tailEnd/>
                          </a:ln>
                        </pic:spPr>
                      </pic:pic>
                    </a:graphicData>
                  </a:graphic>
                </wp:inline>
              </w:drawing>
            </w:r>
          </w:p>
        </w:tc>
      </w:tr>
    </w:tbl>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или</w:t>
      </w:r>
    </w:p>
    <w:tbl>
      <w:tblPr>
        <w:tblW w:w="4500" w:type="pct"/>
        <w:tblCellSpacing w:w="15" w:type="dxa"/>
        <w:tblCellMar>
          <w:top w:w="15" w:type="dxa"/>
          <w:left w:w="15" w:type="dxa"/>
          <w:bottom w:w="15" w:type="dxa"/>
          <w:right w:w="15" w:type="dxa"/>
        </w:tblCellMar>
        <w:tblLook w:val="04A0"/>
      </w:tblPr>
      <w:tblGrid>
        <w:gridCol w:w="985"/>
        <w:gridCol w:w="7551"/>
        <w:gridCol w:w="985"/>
      </w:tblGrid>
      <w:tr w:rsidR="00466211" w:rsidRPr="00466211" w:rsidTr="00466211">
        <w:trPr>
          <w:tblCellSpacing w:w="15" w:type="dxa"/>
        </w:trPr>
        <w:tc>
          <w:tcPr>
            <w:tcW w:w="500" w:type="pct"/>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p>
        </w:tc>
        <w:tc>
          <w:tcPr>
            <w:tcW w:w="4000" w:type="pct"/>
            <w:vAlign w:val="center"/>
            <w:hideMark/>
          </w:tcPr>
          <w:p w:rsidR="00466211" w:rsidRPr="00466211" w:rsidRDefault="00466211" w:rsidP="00466211">
            <w:pPr>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3371850" cy="314325"/>
                  <wp:effectExtent l="19050" t="0" r="0" b="0"/>
                  <wp:docPr id="9" name="Рисунок 9" descr="http://theorphys.vvoi.ru/COURSE/PHYSICS/T4/T4_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eorphys.vvoi.ru/COURSE/PHYSICS/T4/T4_f6.gif"/>
                          <pic:cNvPicPr>
                            <a:picLocks noChangeAspect="1" noChangeArrowheads="1"/>
                          </pic:cNvPicPr>
                        </pic:nvPicPr>
                        <pic:blipFill>
                          <a:blip r:embed="rId15" cstate="print"/>
                          <a:srcRect/>
                          <a:stretch>
                            <a:fillRect/>
                          </a:stretch>
                        </pic:blipFill>
                        <pic:spPr bwMode="auto">
                          <a:xfrm>
                            <a:off x="0" y="0"/>
                            <a:ext cx="3371850" cy="314325"/>
                          </a:xfrm>
                          <a:prstGeom prst="rect">
                            <a:avLst/>
                          </a:prstGeom>
                          <a:noFill/>
                          <a:ln w="9525">
                            <a:noFill/>
                            <a:miter lim="800000"/>
                            <a:headEnd/>
                            <a:tailEnd/>
                          </a:ln>
                        </pic:spPr>
                      </pic:pic>
                    </a:graphicData>
                  </a:graphic>
                </wp:inline>
              </w:drawing>
            </w:r>
          </w:p>
        </w:tc>
        <w:tc>
          <w:tcPr>
            <w:tcW w:w="500" w:type="pct"/>
            <w:vAlign w:val="center"/>
            <w:hideMark/>
          </w:tcPr>
          <w:p w:rsidR="00466211" w:rsidRPr="00466211" w:rsidRDefault="00466211" w:rsidP="00466211">
            <w:pPr>
              <w:spacing w:after="0" w:line="240" w:lineRule="auto"/>
              <w:jc w:val="right"/>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(5)</w:t>
            </w:r>
          </w:p>
        </w:tc>
      </w:tr>
    </w:tbl>
    <w:p w:rsidR="00466211" w:rsidRPr="00466211" w:rsidRDefault="00466211" w:rsidP="00466211">
      <w:pPr>
        <w:spacing w:before="100" w:beforeAutospacing="1" w:after="100" w:afterAutospacing="1"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Отсюда, удельная теплота парообразования воды равняется:</w:t>
      </w:r>
    </w:p>
    <w:tbl>
      <w:tblPr>
        <w:tblW w:w="4500" w:type="pct"/>
        <w:tblCellSpacing w:w="15" w:type="dxa"/>
        <w:tblCellMar>
          <w:top w:w="15" w:type="dxa"/>
          <w:left w:w="15" w:type="dxa"/>
          <w:bottom w:w="15" w:type="dxa"/>
          <w:right w:w="15" w:type="dxa"/>
        </w:tblCellMar>
        <w:tblLook w:val="04A0"/>
      </w:tblPr>
      <w:tblGrid>
        <w:gridCol w:w="985"/>
        <w:gridCol w:w="7551"/>
        <w:gridCol w:w="985"/>
      </w:tblGrid>
      <w:tr w:rsidR="00466211" w:rsidRPr="00466211" w:rsidTr="00466211">
        <w:trPr>
          <w:tblCellSpacing w:w="15" w:type="dxa"/>
        </w:trPr>
        <w:tc>
          <w:tcPr>
            <w:tcW w:w="500" w:type="pct"/>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p>
        </w:tc>
        <w:tc>
          <w:tcPr>
            <w:tcW w:w="4000" w:type="pct"/>
            <w:vAlign w:val="center"/>
            <w:hideMark/>
          </w:tcPr>
          <w:p w:rsidR="00466211" w:rsidRPr="00466211" w:rsidRDefault="00466211" w:rsidP="00466211">
            <w:pPr>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3200400" cy="600075"/>
                  <wp:effectExtent l="19050" t="0" r="0" b="0"/>
                  <wp:docPr id="10" name="Рисунок 10" descr="http://theorphys.vvoi.ru/COURSE/PHYSICS/T4/T4_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eorphys.vvoi.ru/COURSE/PHYSICS/T4/T4_f7.gif"/>
                          <pic:cNvPicPr>
                            <a:picLocks noChangeAspect="1" noChangeArrowheads="1"/>
                          </pic:cNvPicPr>
                        </pic:nvPicPr>
                        <pic:blipFill>
                          <a:blip r:embed="rId16" cstate="print"/>
                          <a:srcRect/>
                          <a:stretch>
                            <a:fillRect/>
                          </a:stretch>
                        </pic:blipFill>
                        <pic:spPr bwMode="auto">
                          <a:xfrm>
                            <a:off x="0" y="0"/>
                            <a:ext cx="3200400" cy="600075"/>
                          </a:xfrm>
                          <a:prstGeom prst="rect">
                            <a:avLst/>
                          </a:prstGeom>
                          <a:noFill/>
                          <a:ln w="9525">
                            <a:noFill/>
                            <a:miter lim="800000"/>
                            <a:headEnd/>
                            <a:tailEnd/>
                          </a:ln>
                        </pic:spPr>
                      </pic:pic>
                    </a:graphicData>
                  </a:graphic>
                </wp:inline>
              </w:drawing>
            </w:r>
          </w:p>
        </w:tc>
        <w:tc>
          <w:tcPr>
            <w:tcW w:w="500" w:type="pct"/>
            <w:vAlign w:val="center"/>
            <w:hideMark/>
          </w:tcPr>
          <w:p w:rsidR="00466211" w:rsidRPr="00466211" w:rsidRDefault="00466211" w:rsidP="00466211">
            <w:pPr>
              <w:spacing w:after="0" w:line="240" w:lineRule="auto"/>
              <w:jc w:val="right"/>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(6)</w:t>
            </w:r>
          </w:p>
        </w:tc>
      </w:tr>
    </w:tbl>
    <w:p w:rsidR="00466211" w:rsidRDefault="00466211" w:rsidP="00466211">
      <w:pPr>
        <w:spacing w:before="100" w:beforeAutospacing="1" w:after="100" w:afterAutospacing="1" w:line="240" w:lineRule="auto"/>
        <w:jc w:val="center"/>
        <w:outlineLvl w:val="2"/>
        <w:rPr>
          <w:rFonts w:ascii="Arial" w:eastAsia="Times New Roman" w:hAnsi="Arial" w:cs="Arial"/>
          <w:b/>
          <w:bCs/>
          <w:i/>
          <w:iCs/>
          <w:color w:val="000000"/>
          <w:sz w:val="27"/>
          <w:szCs w:val="27"/>
          <w:lang w:eastAsia="ru-RU"/>
        </w:rPr>
      </w:pPr>
    </w:p>
    <w:p w:rsidR="00466211" w:rsidRDefault="00466211" w:rsidP="00466211">
      <w:pPr>
        <w:spacing w:before="100" w:beforeAutospacing="1" w:after="100" w:afterAutospacing="1" w:line="240" w:lineRule="auto"/>
        <w:jc w:val="center"/>
        <w:outlineLvl w:val="2"/>
        <w:rPr>
          <w:rFonts w:ascii="Arial" w:eastAsia="Times New Roman" w:hAnsi="Arial" w:cs="Arial"/>
          <w:b/>
          <w:bCs/>
          <w:i/>
          <w:iCs/>
          <w:color w:val="000000"/>
          <w:sz w:val="27"/>
          <w:szCs w:val="27"/>
          <w:lang w:eastAsia="ru-RU"/>
        </w:rPr>
      </w:pPr>
    </w:p>
    <w:p w:rsidR="00466211" w:rsidRDefault="00466211" w:rsidP="00466211">
      <w:pPr>
        <w:spacing w:before="100" w:beforeAutospacing="1" w:after="100" w:afterAutospacing="1" w:line="240" w:lineRule="auto"/>
        <w:jc w:val="center"/>
        <w:outlineLvl w:val="2"/>
        <w:rPr>
          <w:rFonts w:ascii="Arial" w:eastAsia="Times New Roman" w:hAnsi="Arial" w:cs="Arial"/>
          <w:b/>
          <w:bCs/>
          <w:i/>
          <w:iCs/>
          <w:color w:val="000000"/>
          <w:sz w:val="27"/>
          <w:szCs w:val="27"/>
          <w:lang w:eastAsia="ru-RU"/>
        </w:rPr>
      </w:pPr>
    </w:p>
    <w:p w:rsidR="002C7FC4" w:rsidRDefault="002C7FC4" w:rsidP="00466211">
      <w:pPr>
        <w:spacing w:before="100" w:beforeAutospacing="1" w:after="100" w:afterAutospacing="1" w:line="240" w:lineRule="auto"/>
        <w:jc w:val="center"/>
        <w:outlineLvl w:val="2"/>
        <w:rPr>
          <w:rFonts w:ascii="Arial" w:eastAsia="Times New Roman" w:hAnsi="Arial" w:cs="Arial"/>
          <w:b/>
          <w:bCs/>
          <w:i/>
          <w:iCs/>
          <w:color w:val="000000"/>
          <w:sz w:val="27"/>
          <w:szCs w:val="27"/>
          <w:lang w:eastAsia="ru-RU"/>
        </w:rPr>
      </w:pPr>
    </w:p>
    <w:p w:rsidR="002C7FC4" w:rsidRDefault="002C7FC4" w:rsidP="00466211">
      <w:pPr>
        <w:spacing w:before="100" w:beforeAutospacing="1" w:after="100" w:afterAutospacing="1" w:line="240" w:lineRule="auto"/>
        <w:jc w:val="center"/>
        <w:outlineLvl w:val="2"/>
        <w:rPr>
          <w:rFonts w:ascii="Arial" w:eastAsia="Times New Roman" w:hAnsi="Arial" w:cs="Arial"/>
          <w:b/>
          <w:bCs/>
          <w:i/>
          <w:iCs/>
          <w:color w:val="000000"/>
          <w:sz w:val="27"/>
          <w:szCs w:val="27"/>
          <w:lang w:eastAsia="ru-RU"/>
        </w:rPr>
      </w:pPr>
    </w:p>
    <w:p w:rsidR="00466211" w:rsidRPr="00466211" w:rsidRDefault="00466211" w:rsidP="00466211">
      <w:pPr>
        <w:spacing w:before="100" w:beforeAutospacing="1" w:after="100" w:afterAutospacing="1" w:line="240" w:lineRule="auto"/>
        <w:jc w:val="center"/>
        <w:outlineLvl w:val="2"/>
        <w:rPr>
          <w:rFonts w:ascii="Arial" w:eastAsia="Times New Roman" w:hAnsi="Arial" w:cs="Arial"/>
          <w:b/>
          <w:bCs/>
          <w:i/>
          <w:iCs/>
          <w:color w:val="000000"/>
          <w:sz w:val="27"/>
          <w:szCs w:val="27"/>
          <w:lang w:eastAsia="ru-RU"/>
        </w:rPr>
      </w:pPr>
      <w:r>
        <w:rPr>
          <w:rFonts w:ascii="Arial" w:eastAsia="Times New Roman" w:hAnsi="Arial" w:cs="Arial"/>
          <w:b/>
          <w:bCs/>
          <w:i/>
          <w:iCs/>
          <w:color w:val="000000"/>
          <w:sz w:val="27"/>
          <w:szCs w:val="27"/>
          <w:lang w:eastAsia="ru-RU"/>
        </w:rPr>
        <w:lastRenderedPageBreak/>
        <w:t xml:space="preserve">Порядок выполнения работы </w:t>
      </w:r>
    </w:p>
    <w:p w:rsidR="00466211" w:rsidRPr="00466211" w:rsidRDefault="00466211" w:rsidP="00466211">
      <w:pPr>
        <w:numPr>
          <w:ilvl w:val="0"/>
          <w:numId w:val="1"/>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Определите массу калориметра </w:t>
      </w:r>
      <w:r w:rsidRPr="00466211">
        <w:rPr>
          <w:rFonts w:ascii="Arial" w:eastAsia="Times New Roman" w:hAnsi="Arial" w:cs="Arial"/>
          <w:i/>
          <w:iCs/>
          <w:color w:val="000000"/>
          <w:sz w:val="27"/>
          <w:szCs w:val="27"/>
          <w:lang w:eastAsia="ru-RU"/>
        </w:rPr>
        <w:t>m</w:t>
      </w:r>
      <w:r w:rsidRPr="00466211">
        <w:rPr>
          <w:rFonts w:ascii="Arial" w:eastAsia="Times New Roman" w:hAnsi="Arial" w:cs="Arial"/>
          <w:color w:val="000000"/>
          <w:sz w:val="27"/>
          <w:szCs w:val="27"/>
          <w:vertAlign w:val="subscript"/>
          <w:lang w:eastAsia="ru-RU"/>
        </w:rPr>
        <w:t>1</w:t>
      </w:r>
      <w:r w:rsidRPr="00466211">
        <w:rPr>
          <w:rFonts w:ascii="Arial" w:eastAsia="Times New Roman" w:hAnsi="Arial" w:cs="Arial"/>
          <w:color w:val="000000"/>
          <w:sz w:val="27"/>
          <w:szCs w:val="27"/>
          <w:lang w:eastAsia="ru-RU"/>
        </w:rPr>
        <w:t xml:space="preserve">. </w:t>
      </w:r>
    </w:p>
    <w:p w:rsidR="00466211" w:rsidRPr="00466211" w:rsidRDefault="00466211" w:rsidP="0093761F">
      <w:pPr>
        <w:numPr>
          <w:ilvl w:val="0"/>
          <w:numId w:val="1"/>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Налейте воду в калориметр, определите ее массу </w:t>
      </w:r>
      <w:r w:rsidRPr="00466211">
        <w:rPr>
          <w:rFonts w:ascii="Arial" w:eastAsia="Times New Roman" w:hAnsi="Arial" w:cs="Arial"/>
          <w:i/>
          <w:iCs/>
          <w:color w:val="000000"/>
          <w:sz w:val="27"/>
          <w:szCs w:val="27"/>
          <w:lang w:eastAsia="ru-RU"/>
        </w:rPr>
        <w:t>m</w:t>
      </w:r>
      <w:r w:rsidRPr="00466211">
        <w:rPr>
          <w:rFonts w:ascii="Arial" w:eastAsia="Times New Roman" w:hAnsi="Arial" w:cs="Arial"/>
          <w:color w:val="000000"/>
          <w:sz w:val="27"/>
          <w:szCs w:val="27"/>
          <w:vertAlign w:val="subscript"/>
          <w:lang w:eastAsia="ru-RU"/>
        </w:rPr>
        <w:t>2</w:t>
      </w:r>
      <w:r w:rsidRPr="00466211">
        <w:rPr>
          <w:rFonts w:ascii="Arial" w:eastAsia="Times New Roman" w:hAnsi="Arial" w:cs="Arial"/>
          <w:color w:val="000000"/>
          <w:sz w:val="27"/>
          <w:szCs w:val="27"/>
          <w:lang w:eastAsia="ru-RU"/>
        </w:rPr>
        <w:br/>
        <w:t xml:space="preserve">и температуру </w:t>
      </w:r>
      <w:r w:rsidRPr="00466211">
        <w:rPr>
          <w:rFonts w:ascii="Arial" w:eastAsia="Times New Roman" w:hAnsi="Arial" w:cs="Arial"/>
          <w:i/>
          <w:iCs/>
          <w:color w:val="000000"/>
          <w:sz w:val="27"/>
          <w:szCs w:val="27"/>
          <w:lang w:eastAsia="ru-RU"/>
        </w:rPr>
        <w:t>t</w:t>
      </w:r>
      <w:r w:rsidRPr="00466211">
        <w:rPr>
          <w:rFonts w:ascii="Arial" w:eastAsia="Times New Roman" w:hAnsi="Arial" w:cs="Arial"/>
          <w:color w:val="000000"/>
          <w:sz w:val="27"/>
          <w:szCs w:val="27"/>
          <w:vertAlign w:val="subscript"/>
          <w:lang w:eastAsia="ru-RU"/>
        </w:rPr>
        <w:t>1</w:t>
      </w:r>
      <w:r w:rsidRPr="00466211">
        <w:rPr>
          <w:rFonts w:ascii="Arial" w:eastAsia="Times New Roman" w:hAnsi="Arial" w:cs="Arial"/>
          <w:color w:val="000000"/>
          <w:sz w:val="27"/>
          <w:szCs w:val="27"/>
          <w:lang w:eastAsia="ru-RU"/>
        </w:rPr>
        <w:t xml:space="preserve"> (взвешивание калориметра надо проводить без кожуха). </w:t>
      </w:r>
    </w:p>
    <w:p w:rsidR="00466211" w:rsidRPr="00466211" w:rsidRDefault="00466211" w:rsidP="00466211">
      <w:pPr>
        <w:numPr>
          <w:ilvl w:val="0"/>
          <w:numId w:val="1"/>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Наблюдайте температуру по термометру. Когда она повысится на 8–10</w:t>
      </w:r>
      <w:proofErr w:type="gramStart"/>
      <w:r w:rsidRPr="00466211">
        <w:rPr>
          <w:rFonts w:ascii="Symbol" w:eastAsia="Times New Roman" w:hAnsi="Symbol" w:cs="Arial"/>
          <w:color w:val="000000"/>
          <w:sz w:val="27"/>
          <w:szCs w:val="27"/>
          <w:lang w:eastAsia="ru-RU"/>
        </w:rPr>
        <w:t></w:t>
      </w:r>
      <w:r w:rsidRPr="00466211">
        <w:rPr>
          <w:rFonts w:ascii="Arial" w:eastAsia="Times New Roman" w:hAnsi="Arial" w:cs="Arial"/>
          <w:color w:val="000000"/>
          <w:sz w:val="27"/>
          <w:szCs w:val="27"/>
          <w:lang w:eastAsia="ru-RU"/>
        </w:rPr>
        <w:t xml:space="preserve"> С</w:t>
      </w:r>
      <w:proofErr w:type="gramEnd"/>
      <w:r w:rsidRPr="00466211">
        <w:rPr>
          <w:rFonts w:ascii="Arial" w:eastAsia="Times New Roman" w:hAnsi="Arial" w:cs="Arial"/>
          <w:color w:val="000000"/>
          <w:sz w:val="27"/>
          <w:szCs w:val="27"/>
          <w:lang w:eastAsia="ru-RU"/>
        </w:rPr>
        <w:t>, прекратите опыт, открыв кран K</w:t>
      </w:r>
      <w:r w:rsidRPr="00466211">
        <w:rPr>
          <w:rFonts w:ascii="Arial" w:eastAsia="Times New Roman" w:hAnsi="Arial" w:cs="Arial"/>
          <w:color w:val="000000"/>
          <w:sz w:val="27"/>
          <w:szCs w:val="27"/>
          <w:vertAlign w:val="subscript"/>
          <w:lang w:eastAsia="ru-RU"/>
        </w:rPr>
        <w:t>1</w:t>
      </w:r>
      <w:r w:rsidRPr="00466211">
        <w:rPr>
          <w:rFonts w:ascii="Arial" w:eastAsia="Times New Roman" w:hAnsi="Arial" w:cs="Arial"/>
          <w:color w:val="000000"/>
          <w:sz w:val="27"/>
          <w:szCs w:val="27"/>
          <w:lang w:eastAsia="ru-RU"/>
        </w:rPr>
        <w:t>, а затем закройте кран K</w:t>
      </w:r>
      <w:r w:rsidRPr="00466211">
        <w:rPr>
          <w:rFonts w:ascii="Arial" w:eastAsia="Times New Roman" w:hAnsi="Arial" w:cs="Arial"/>
          <w:color w:val="000000"/>
          <w:sz w:val="27"/>
          <w:szCs w:val="27"/>
          <w:vertAlign w:val="subscript"/>
          <w:lang w:eastAsia="ru-RU"/>
        </w:rPr>
        <w:t>2</w:t>
      </w:r>
      <w:r w:rsidRPr="00466211">
        <w:rPr>
          <w:rFonts w:ascii="Arial" w:eastAsia="Times New Roman" w:hAnsi="Arial" w:cs="Arial"/>
          <w:color w:val="000000"/>
          <w:sz w:val="27"/>
          <w:szCs w:val="27"/>
          <w:lang w:eastAsia="ru-RU"/>
        </w:rPr>
        <w:t xml:space="preserve">. Температуру продолжайте наблюдать до тех пор, пока она не начнет падать. Отметьте ее максимум </w:t>
      </w:r>
      <w:r w:rsidRPr="00466211">
        <w:rPr>
          <w:rFonts w:ascii="Symbol" w:eastAsia="Times New Roman" w:hAnsi="Symbol" w:cs="Arial"/>
          <w:color w:val="000000"/>
          <w:sz w:val="27"/>
          <w:szCs w:val="27"/>
          <w:lang w:eastAsia="ru-RU"/>
        </w:rPr>
        <w:t></w:t>
      </w:r>
      <w:r w:rsidRPr="00466211">
        <w:rPr>
          <w:rFonts w:ascii="Arial" w:eastAsia="Times New Roman" w:hAnsi="Arial" w:cs="Arial"/>
          <w:color w:val="000000"/>
          <w:sz w:val="27"/>
          <w:szCs w:val="27"/>
          <w:lang w:eastAsia="ru-RU"/>
        </w:rPr>
        <w:t xml:space="preserve">. </w:t>
      </w:r>
    </w:p>
    <w:p w:rsidR="00466211" w:rsidRPr="00466211" w:rsidRDefault="00466211" w:rsidP="00466211">
      <w:pPr>
        <w:numPr>
          <w:ilvl w:val="0"/>
          <w:numId w:val="1"/>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Взвесьте снова калориметр (без кожуха) с водой и определите массу конденсированного пара </w:t>
      </w:r>
      <w:r w:rsidRPr="00466211">
        <w:rPr>
          <w:rFonts w:ascii="Arial" w:eastAsia="Times New Roman" w:hAnsi="Arial" w:cs="Arial"/>
          <w:i/>
          <w:iCs/>
          <w:color w:val="000000"/>
          <w:sz w:val="27"/>
          <w:szCs w:val="27"/>
          <w:lang w:eastAsia="ru-RU"/>
        </w:rPr>
        <w:t>m</w:t>
      </w:r>
      <w:r w:rsidRPr="00466211">
        <w:rPr>
          <w:rFonts w:ascii="Arial" w:eastAsia="Times New Roman" w:hAnsi="Arial" w:cs="Arial"/>
          <w:color w:val="000000"/>
          <w:sz w:val="27"/>
          <w:szCs w:val="27"/>
          <w:vertAlign w:val="subscript"/>
          <w:lang w:eastAsia="ru-RU"/>
        </w:rPr>
        <w:t>3</w:t>
      </w:r>
      <w:r w:rsidRPr="00466211">
        <w:rPr>
          <w:rFonts w:ascii="Arial" w:eastAsia="Times New Roman" w:hAnsi="Arial" w:cs="Arial"/>
          <w:color w:val="000000"/>
          <w:sz w:val="27"/>
          <w:szCs w:val="27"/>
          <w:lang w:eastAsia="ru-RU"/>
        </w:rPr>
        <w:t xml:space="preserve">. </w:t>
      </w:r>
    </w:p>
    <w:p w:rsidR="00466211" w:rsidRPr="00466211" w:rsidRDefault="00466211" w:rsidP="00466211">
      <w:pPr>
        <w:numPr>
          <w:ilvl w:val="0"/>
          <w:numId w:val="1"/>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По формуле (6) определите удельную теплоту парообразования воды </w:t>
      </w:r>
      <w:proofErr w:type="spellStart"/>
      <w:r w:rsidRPr="00466211">
        <w:rPr>
          <w:rFonts w:ascii="Arial" w:eastAsia="Times New Roman" w:hAnsi="Arial" w:cs="Arial"/>
          <w:i/>
          <w:iCs/>
          <w:color w:val="000000"/>
          <w:sz w:val="27"/>
          <w:szCs w:val="27"/>
          <w:lang w:eastAsia="ru-RU"/>
        </w:rPr>
        <w:t>r</w:t>
      </w:r>
      <w:proofErr w:type="spellEnd"/>
      <w:r w:rsidRPr="00466211">
        <w:rPr>
          <w:rFonts w:ascii="Arial" w:eastAsia="Times New Roman" w:hAnsi="Arial" w:cs="Arial"/>
          <w:color w:val="000000"/>
          <w:sz w:val="27"/>
          <w:szCs w:val="27"/>
          <w:lang w:eastAsia="ru-RU"/>
        </w:rPr>
        <w:t xml:space="preserve">, подставьте значения удельной теплоемкости воды </w:t>
      </w:r>
      <w:r>
        <w:rPr>
          <w:rFonts w:ascii="Arial" w:eastAsia="Times New Roman" w:hAnsi="Arial" w:cs="Arial"/>
          <w:noProof/>
          <w:color w:val="000000"/>
          <w:sz w:val="27"/>
          <w:szCs w:val="27"/>
          <w:lang w:eastAsia="ru-RU"/>
        </w:rPr>
        <w:drawing>
          <wp:inline distT="0" distB="0" distL="0" distR="0">
            <wp:extent cx="1628775" cy="409575"/>
            <wp:effectExtent l="19050" t="0" r="9525" b="0"/>
            <wp:docPr id="11" name="Рисунок 11" descr="http://theorphys.vvoi.ru/COURSE/PHYSICS/T4/T4_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eorphys.vvoi.ru/COURSE/PHYSICS/T4/T4_f8.gif"/>
                    <pic:cNvPicPr>
                      <a:picLocks noChangeAspect="1" noChangeArrowheads="1"/>
                    </pic:cNvPicPr>
                  </pic:nvPicPr>
                  <pic:blipFill>
                    <a:blip r:embed="rId17" cstate="print"/>
                    <a:srcRect/>
                    <a:stretch>
                      <a:fillRect/>
                    </a:stretch>
                  </pic:blipFill>
                  <pic:spPr bwMode="auto">
                    <a:xfrm>
                      <a:off x="0" y="0"/>
                      <a:ext cx="1628775" cy="409575"/>
                    </a:xfrm>
                    <a:prstGeom prst="rect">
                      <a:avLst/>
                    </a:prstGeom>
                    <a:noFill/>
                    <a:ln w="9525">
                      <a:noFill/>
                      <a:miter lim="800000"/>
                      <a:headEnd/>
                      <a:tailEnd/>
                    </a:ln>
                  </pic:spPr>
                </pic:pic>
              </a:graphicData>
            </a:graphic>
          </wp:inline>
        </w:drawing>
      </w:r>
      <w:r w:rsidRPr="00466211">
        <w:rPr>
          <w:rFonts w:ascii="Arial" w:eastAsia="Times New Roman" w:hAnsi="Arial" w:cs="Arial"/>
          <w:color w:val="000000"/>
          <w:sz w:val="27"/>
          <w:szCs w:val="27"/>
          <w:lang w:eastAsia="ru-RU"/>
        </w:rPr>
        <w:t xml:space="preserve">и удельной теплоемкости калориметра </w:t>
      </w:r>
      <w:r>
        <w:rPr>
          <w:rFonts w:ascii="Arial" w:eastAsia="Times New Roman" w:hAnsi="Arial" w:cs="Arial"/>
          <w:noProof/>
          <w:color w:val="000000"/>
          <w:sz w:val="27"/>
          <w:szCs w:val="27"/>
          <w:lang w:eastAsia="ru-RU"/>
        </w:rPr>
        <w:drawing>
          <wp:inline distT="0" distB="0" distL="0" distR="0">
            <wp:extent cx="1714500" cy="409575"/>
            <wp:effectExtent l="19050" t="0" r="0" b="0"/>
            <wp:docPr id="12" name="Рисунок 12" descr="http://theorphys.vvoi.ru/COURSE/PHYSICS/T4/T4_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eorphys.vvoi.ru/COURSE/PHYSICS/T4/T4_f9.gif"/>
                    <pic:cNvPicPr>
                      <a:picLocks noChangeAspect="1" noChangeArrowheads="1"/>
                    </pic:cNvPicPr>
                  </pic:nvPicPr>
                  <pic:blipFill>
                    <a:blip r:embed="rId18" cstate="print"/>
                    <a:srcRect/>
                    <a:stretch>
                      <a:fillRect/>
                    </a:stretch>
                  </pic:blipFill>
                  <pic:spPr bwMode="auto">
                    <a:xfrm>
                      <a:off x="0" y="0"/>
                      <a:ext cx="1714500" cy="409575"/>
                    </a:xfrm>
                    <a:prstGeom prst="rect">
                      <a:avLst/>
                    </a:prstGeom>
                    <a:noFill/>
                    <a:ln w="9525">
                      <a:noFill/>
                      <a:miter lim="800000"/>
                      <a:headEnd/>
                      <a:tailEnd/>
                    </a:ln>
                  </pic:spPr>
                </pic:pic>
              </a:graphicData>
            </a:graphic>
          </wp:inline>
        </w:drawing>
      </w:r>
    </w:p>
    <w:p w:rsidR="00466211" w:rsidRPr="00466211" w:rsidRDefault="00466211" w:rsidP="00466211">
      <w:pPr>
        <w:numPr>
          <w:ilvl w:val="0"/>
          <w:numId w:val="1"/>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Заполните таблицу 1 по данным опытов. </w:t>
      </w:r>
    </w:p>
    <w:tbl>
      <w:tblPr>
        <w:tblW w:w="4116"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87"/>
        <w:gridCol w:w="1476"/>
        <w:gridCol w:w="1476"/>
        <w:gridCol w:w="1476"/>
        <w:gridCol w:w="1476"/>
        <w:gridCol w:w="1318"/>
      </w:tblGrid>
      <w:tr w:rsidR="00466211" w:rsidRPr="00466211" w:rsidTr="00040E32">
        <w:trPr>
          <w:trHeight w:val="1096"/>
          <w:tblCellSpacing w:w="15" w:type="dxa"/>
        </w:trPr>
        <w:tc>
          <w:tcPr>
            <w:tcW w:w="0" w:type="auto"/>
            <w:gridSpan w:val="6"/>
            <w:tcBorders>
              <w:top w:val="nil"/>
              <w:left w:val="nil"/>
              <w:bottom w:val="nil"/>
              <w:right w:val="nil"/>
            </w:tcBorders>
            <w:vAlign w:val="center"/>
            <w:hideMark/>
          </w:tcPr>
          <w:p w:rsidR="00466211" w:rsidRPr="00466211" w:rsidRDefault="00466211" w:rsidP="00466211">
            <w:pPr>
              <w:spacing w:before="567" w:after="567" w:line="240" w:lineRule="auto"/>
              <w:jc w:val="right"/>
              <w:rPr>
                <w:rFonts w:ascii="Arial" w:eastAsia="Times New Roman" w:hAnsi="Arial" w:cs="Arial"/>
                <w:b/>
                <w:bCs/>
                <w:color w:val="000000"/>
                <w:sz w:val="27"/>
                <w:szCs w:val="27"/>
                <w:lang w:eastAsia="ru-RU"/>
              </w:rPr>
            </w:pPr>
            <w:r w:rsidRPr="00466211">
              <w:rPr>
                <w:rFonts w:ascii="Arial" w:eastAsia="Times New Roman" w:hAnsi="Arial" w:cs="Arial"/>
                <w:b/>
                <w:bCs/>
                <w:color w:val="000000"/>
                <w:sz w:val="27"/>
                <w:szCs w:val="27"/>
                <w:lang w:eastAsia="ru-RU"/>
              </w:rPr>
              <w:t>Таблица 1</w:t>
            </w:r>
          </w:p>
        </w:tc>
      </w:tr>
      <w:tr w:rsidR="00466211" w:rsidRPr="00466211" w:rsidTr="00040E32">
        <w:trPr>
          <w:trHeight w:val="502"/>
          <w:tblCellSpacing w:w="15" w:type="dxa"/>
        </w:trPr>
        <w:tc>
          <w:tcPr>
            <w:tcW w:w="828"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m</w:t>
            </w:r>
            <w:r w:rsidRPr="00466211">
              <w:rPr>
                <w:rFonts w:ascii="Arial" w:eastAsia="Times New Roman" w:hAnsi="Arial" w:cs="Arial"/>
                <w:i/>
                <w:iCs/>
                <w:color w:val="000000"/>
                <w:sz w:val="27"/>
                <w:szCs w:val="27"/>
                <w:vertAlign w:val="subscript"/>
                <w:lang w:eastAsia="ru-RU"/>
              </w:rPr>
              <w:t>1</w:t>
            </w:r>
            <w:r w:rsidRPr="00466211">
              <w:rPr>
                <w:rFonts w:ascii="Arial" w:eastAsia="Times New Roman" w:hAnsi="Arial" w:cs="Arial"/>
                <w:i/>
                <w:iCs/>
                <w:color w:val="000000"/>
                <w:sz w:val="27"/>
                <w:szCs w:val="27"/>
                <w:lang w:eastAsia="ru-RU"/>
              </w:rPr>
              <w:t>,</w:t>
            </w:r>
            <w:r w:rsidRPr="00466211">
              <w:rPr>
                <w:rFonts w:ascii="Arial" w:eastAsia="Times New Roman" w:hAnsi="Arial" w:cs="Arial"/>
                <w:i/>
                <w:iCs/>
                <w:color w:val="000000"/>
                <w:sz w:val="27"/>
                <w:szCs w:val="27"/>
                <w:lang w:eastAsia="ru-RU"/>
              </w:rPr>
              <w:br/>
              <w:t>г</w:t>
            </w:r>
          </w:p>
        </w:tc>
        <w:tc>
          <w:tcPr>
            <w:tcW w:w="830"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m</w:t>
            </w:r>
            <w:r w:rsidRPr="00466211">
              <w:rPr>
                <w:rFonts w:ascii="Arial" w:eastAsia="Times New Roman" w:hAnsi="Arial" w:cs="Arial"/>
                <w:i/>
                <w:iCs/>
                <w:color w:val="000000"/>
                <w:sz w:val="27"/>
                <w:szCs w:val="27"/>
                <w:vertAlign w:val="subscript"/>
                <w:lang w:eastAsia="ru-RU"/>
              </w:rPr>
              <w:t>2</w:t>
            </w:r>
            <w:r w:rsidRPr="00466211">
              <w:rPr>
                <w:rFonts w:ascii="Arial" w:eastAsia="Times New Roman" w:hAnsi="Arial" w:cs="Arial"/>
                <w:i/>
                <w:iCs/>
                <w:color w:val="000000"/>
                <w:sz w:val="27"/>
                <w:szCs w:val="27"/>
                <w:lang w:eastAsia="ru-RU"/>
              </w:rPr>
              <w:t>,</w:t>
            </w:r>
            <w:r w:rsidRPr="00466211">
              <w:rPr>
                <w:rFonts w:ascii="Arial" w:eastAsia="Times New Roman" w:hAnsi="Arial" w:cs="Arial"/>
                <w:i/>
                <w:iCs/>
                <w:color w:val="000000"/>
                <w:sz w:val="27"/>
                <w:szCs w:val="27"/>
                <w:lang w:eastAsia="ru-RU"/>
              </w:rPr>
              <w:br/>
              <w:t>г</w:t>
            </w:r>
          </w:p>
        </w:tc>
        <w:tc>
          <w:tcPr>
            <w:tcW w:w="830"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m</w:t>
            </w:r>
            <w:r w:rsidRPr="00466211">
              <w:rPr>
                <w:rFonts w:ascii="Arial" w:eastAsia="Times New Roman" w:hAnsi="Arial" w:cs="Arial"/>
                <w:i/>
                <w:iCs/>
                <w:color w:val="000000"/>
                <w:sz w:val="27"/>
                <w:szCs w:val="27"/>
                <w:vertAlign w:val="subscript"/>
                <w:lang w:eastAsia="ru-RU"/>
              </w:rPr>
              <w:t>3</w:t>
            </w:r>
            <w:r w:rsidRPr="00466211">
              <w:rPr>
                <w:rFonts w:ascii="Arial" w:eastAsia="Times New Roman" w:hAnsi="Arial" w:cs="Arial"/>
                <w:i/>
                <w:iCs/>
                <w:color w:val="000000"/>
                <w:sz w:val="27"/>
                <w:szCs w:val="27"/>
                <w:lang w:eastAsia="ru-RU"/>
              </w:rPr>
              <w:t>,</w:t>
            </w:r>
            <w:r w:rsidRPr="00466211">
              <w:rPr>
                <w:rFonts w:ascii="Arial" w:eastAsia="Times New Roman" w:hAnsi="Arial" w:cs="Arial"/>
                <w:i/>
                <w:iCs/>
                <w:color w:val="000000"/>
                <w:sz w:val="27"/>
                <w:szCs w:val="27"/>
                <w:lang w:eastAsia="ru-RU"/>
              </w:rPr>
              <w:br/>
              <w:t>г</w:t>
            </w:r>
          </w:p>
        </w:tc>
        <w:tc>
          <w:tcPr>
            <w:tcW w:w="830"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t</w:t>
            </w:r>
            <w:r w:rsidRPr="00466211">
              <w:rPr>
                <w:rFonts w:ascii="Arial" w:eastAsia="Times New Roman" w:hAnsi="Arial" w:cs="Arial"/>
                <w:i/>
                <w:iCs/>
                <w:color w:val="000000"/>
                <w:sz w:val="27"/>
                <w:szCs w:val="27"/>
                <w:vertAlign w:val="subscript"/>
                <w:lang w:eastAsia="ru-RU"/>
              </w:rPr>
              <w:t>1</w:t>
            </w:r>
            <w:r w:rsidRPr="00466211">
              <w:rPr>
                <w:rFonts w:ascii="Arial" w:eastAsia="Times New Roman" w:hAnsi="Arial" w:cs="Arial"/>
                <w:i/>
                <w:iCs/>
                <w:color w:val="000000"/>
                <w:sz w:val="27"/>
                <w:szCs w:val="27"/>
                <w:lang w:eastAsia="ru-RU"/>
              </w:rPr>
              <w:t xml:space="preserve">, </w:t>
            </w:r>
            <w:r w:rsidRPr="00466211">
              <w:rPr>
                <w:rFonts w:ascii="Symbol" w:eastAsia="Times New Roman" w:hAnsi="Symbol" w:cs="Arial"/>
                <w:i/>
                <w:iCs/>
                <w:color w:val="000000"/>
                <w:sz w:val="27"/>
                <w:szCs w:val="27"/>
                <w:lang w:eastAsia="ru-RU"/>
              </w:rPr>
              <w:br/>
            </w:r>
            <w:r w:rsidRPr="00466211">
              <w:rPr>
                <w:rFonts w:ascii="Symbol" w:eastAsia="Times New Roman" w:hAnsi="Symbol" w:cs="Arial"/>
                <w:i/>
                <w:iCs/>
                <w:color w:val="000000"/>
                <w:sz w:val="27"/>
                <w:szCs w:val="27"/>
                <w:lang w:eastAsia="ru-RU"/>
              </w:rPr>
              <w:t></w:t>
            </w:r>
            <w:r w:rsidRPr="00466211">
              <w:rPr>
                <w:rFonts w:ascii="Arial" w:eastAsia="Times New Roman" w:hAnsi="Arial" w:cs="Arial"/>
                <w:i/>
                <w:iCs/>
                <w:color w:val="000000"/>
                <w:sz w:val="27"/>
                <w:szCs w:val="27"/>
                <w:lang w:eastAsia="ru-RU"/>
              </w:rPr>
              <w:t xml:space="preserve"> C</w:t>
            </w:r>
          </w:p>
        </w:tc>
        <w:tc>
          <w:tcPr>
            <w:tcW w:w="830"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Symbol" w:eastAsia="Times New Roman" w:hAnsi="Symbol" w:cs="Arial"/>
                <w:i/>
                <w:iCs/>
                <w:color w:val="000000"/>
                <w:sz w:val="27"/>
                <w:szCs w:val="27"/>
                <w:lang w:eastAsia="ru-RU"/>
              </w:rPr>
              <w:t></w:t>
            </w:r>
            <w:r w:rsidRPr="00466211">
              <w:rPr>
                <w:rFonts w:ascii="Arial" w:eastAsia="Times New Roman" w:hAnsi="Arial" w:cs="Arial"/>
                <w:i/>
                <w:iCs/>
                <w:color w:val="000000"/>
                <w:sz w:val="27"/>
                <w:szCs w:val="27"/>
                <w:lang w:eastAsia="ru-RU"/>
              </w:rPr>
              <w:t xml:space="preserve">, </w:t>
            </w:r>
            <w:r w:rsidRPr="00466211">
              <w:rPr>
                <w:rFonts w:ascii="Symbol" w:eastAsia="Times New Roman" w:hAnsi="Symbol" w:cs="Arial"/>
                <w:i/>
                <w:iCs/>
                <w:color w:val="000000"/>
                <w:sz w:val="27"/>
                <w:szCs w:val="27"/>
                <w:lang w:eastAsia="ru-RU"/>
              </w:rPr>
              <w:br/>
            </w:r>
            <w:r w:rsidRPr="00466211">
              <w:rPr>
                <w:rFonts w:ascii="Symbol" w:eastAsia="Times New Roman" w:hAnsi="Symbol" w:cs="Arial"/>
                <w:i/>
                <w:iCs/>
                <w:color w:val="000000"/>
                <w:sz w:val="27"/>
                <w:szCs w:val="27"/>
                <w:lang w:eastAsia="ru-RU"/>
              </w:rPr>
              <w:t></w:t>
            </w:r>
            <w:r w:rsidRPr="00466211">
              <w:rPr>
                <w:rFonts w:ascii="Arial" w:eastAsia="Times New Roman" w:hAnsi="Arial" w:cs="Arial"/>
                <w:i/>
                <w:iCs/>
                <w:color w:val="000000"/>
                <w:sz w:val="27"/>
                <w:szCs w:val="27"/>
                <w:lang w:eastAsia="ru-RU"/>
              </w:rPr>
              <w:t xml:space="preserve"> C</w:t>
            </w:r>
          </w:p>
        </w:tc>
        <w:tc>
          <w:tcPr>
            <w:tcW w:w="731"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proofErr w:type="spellStart"/>
            <w:r w:rsidRPr="00466211">
              <w:rPr>
                <w:rFonts w:ascii="Arial" w:eastAsia="Times New Roman" w:hAnsi="Arial" w:cs="Arial"/>
                <w:i/>
                <w:iCs/>
                <w:color w:val="000000"/>
                <w:sz w:val="27"/>
                <w:szCs w:val="27"/>
                <w:lang w:eastAsia="ru-RU"/>
              </w:rPr>
              <w:t>r</w:t>
            </w:r>
            <w:proofErr w:type="spellEnd"/>
          </w:p>
        </w:tc>
      </w:tr>
      <w:tr w:rsidR="00466211" w:rsidRPr="00466211" w:rsidTr="00040E32">
        <w:trPr>
          <w:trHeight w:val="240"/>
          <w:tblCellSpacing w:w="15" w:type="dxa"/>
        </w:trPr>
        <w:tc>
          <w:tcPr>
            <w:tcW w:w="828"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w:t>
            </w:r>
          </w:p>
        </w:tc>
        <w:tc>
          <w:tcPr>
            <w:tcW w:w="830"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w:t>
            </w:r>
          </w:p>
        </w:tc>
        <w:tc>
          <w:tcPr>
            <w:tcW w:w="731" w:type="pct"/>
            <w:tcBorders>
              <w:top w:val="outset" w:sz="6" w:space="0" w:color="auto"/>
              <w:left w:val="outset" w:sz="6" w:space="0" w:color="auto"/>
              <w:bottom w:val="outset" w:sz="6" w:space="0" w:color="auto"/>
              <w:right w:val="outset" w:sz="6" w:space="0" w:color="auto"/>
            </w:tcBorders>
            <w:vAlign w:val="center"/>
            <w:hideMark/>
          </w:tcPr>
          <w:p w:rsidR="00466211" w:rsidRPr="00466211" w:rsidRDefault="00466211" w:rsidP="00466211">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w:t>
            </w:r>
          </w:p>
        </w:tc>
      </w:tr>
    </w:tbl>
    <w:p w:rsidR="00466211" w:rsidRPr="00466211" w:rsidRDefault="00466211" w:rsidP="00466211">
      <w:pPr>
        <w:numPr>
          <w:ilvl w:val="0"/>
          <w:numId w:val="1"/>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Примечание. Температура кипения воды зависит от атмосферного давления. Поэтому для определения температуры кипения воды следует определить давление атмосферного воздуха по барометру, а для найденного атмосферного давления взять темп</w:t>
      </w:r>
      <w:r w:rsidR="00040E32">
        <w:rPr>
          <w:rFonts w:ascii="Arial" w:eastAsia="Times New Roman" w:hAnsi="Arial" w:cs="Arial"/>
          <w:color w:val="000000"/>
          <w:sz w:val="27"/>
          <w:szCs w:val="27"/>
          <w:lang w:eastAsia="ru-RU"/>
        </w:rPr>
        <w:t xml:space="preserve">ературу кипения воды из приложения </w:t>
      </w:r>
      <w:r w:rsidRPr="00466211">
        <w:rPr>
          <w:rFonts w:ascii="Arial" w:eastAsia="Times New Roman" w:hAnsi="Arial" w:cs="Arial"/>
          <w:color w:val="000000"/>
          <w:sz w:val="27"/>
          <w:szCs w:val="27"/>
          <w:lang w:eastAsia="ru-RU"/>
        </w:rPr>
        <w:t xml:space="preserve">1. </w:t>
      </w:r>
    </w:p>
    <w:p w:rsidR="00466211" w:rsidRPr="00466211" w:rsidRDefault="00466211" w:rsidP="00466211">
      <w:pPr>
        <w:spacing w:before="100" w:beforeAutospacing="1" w:after="100" w:afterAutospacing="1" w:line="240" w:lineRule="auto"/>
        <w:outlineLvl w:val="2"/>
        <w:rPr>
          <w:rFonts w:ascii="Arial" w:eastAsia="Times New Roman" w:hAnsi="Arial" w:cs="Arial"/>
          <w:b/>
          <w:bCs/>
          <w:i/>
          <w:iCs/>
          <w:color w:val="000000"/>
          <w:sz w:val="27"/>
          <w:szCs w:val="27"/>
          <w:lang w:eastAsia="ru-RU"/>
        </w:rPr>
      </w:pPr>
      <w:r>
        <w:rPr>
          <w:rFonts w:ascii="Arial" w:eastAsia="Times New Roman" w:hAnsi="Arial" w:cs="Arial"/>
          <w:b/>
          <w:bCs/>
          <w:i/>
          <w:iCs/>
          <w:color w:val="000000"/>
          <w:sz w:val="27"/>
          <w:szCs w:val="27"/>
          <w:lang w:eastAsia="ru-RU"/>
        </w:rPr>
        <w:t>Требование к отчёту:</w:t>
      </w:r>
    </w:p>
    <w:p w:rsidR="00466211" w:rsidRDefault="00466211" w:rsidP="00466211">
      <w:pPr>
        <w:pStyle w:val="a6"/>
        <w:numPr>
          <w:ilvl w:val="0"/>
          <w:numId w:val="3"/>
        </w:numPr>
        <w:spacing w:before="100" w:beforeAutospacing="1" w:after="100" w:afterAutospacing="1" w:line="240" w:lineRule="auto"/>
        <w:outlineLvl w:val="2"/>
        <w:rPr>
          <w:rFonts w:ascii="Arial" w:eastAsia="Times New Roman" w:hAnsi="Arial" w:cs="Arial"/>
          <w:b/>
          <w:bCs/>
          <w:i/>
          <w:iCs/>
          <w:color w:val="000000"/>
          <w:sz w:val="27"/>
          <w:szCs w:val="27"/>
          <w:lang w:eastAsia="ru-RU"/>
        </w:rPr>
      </w:pPr>
      <w:r>
        <w:rPr>
          <w:rFonts w:ascii="Arial" w:eastAsia="Times New Roman" w:hAnsi="Arial" w:cs="Arial"/>
          <w:b/>
          <w:bCs/>
          <w:i/>
          <w:iCs/>
          <w:color w:val="000000"/>
          <w:sz w:val="27"/>
          <w:szCs w:val="27"/>
          <w:lang w:eastAsia="ru-RU"/>
        </w:rPr>
        <w:t xml:space="preserve">Цель работы </w:t>
      </w:r>
    </w:p>
    <w:p w:rsidR="00466211" w:rsidRDefault="00466211" w:rsidP="00466211">
      <w:pPr>
        <w:pStyle w:val="a6"/>
        <w:numPr>
          <w:ilvl w:val="0"/>
          <w:numId w:val="3"/>
        </w:numPr>
        <w:spacing w:before="100" w:beforeAutospacing="1" w:after="100" w:afterAutospacing="1" w:line="240" w:lineRule="auto"/>
        <w:outlineLvl w:val="2"/>
        <w:rPr>
          <w:rFonts w:ascii="Arial" w:eastAsia="Times New Roman" w:hAnsi="Arial" w:cs="Arial"/>
          <w:b/>
          <w:bCs/>
          <w:i/>
          <w:iCs/>
          <w:color w:val="000000"/>
          <w:sz w:val="27"/>
          <w:szCs w:val="27"/>
          <w:lang w:eastAsia="ru-RU"/>
        </w:rPr>
      </w:pPr>
      <w:r>
        <w:rPr>
          <w:rFonts w:ascii="Arial" w:eastAsia="Times New Roman" w:hAnsi="Arial" w:cs="Arial"/>
          <w:b/>
          <w:bCs/>
          <w:i/>
          <w:iCs/>
          <w:color w:val="000000"/>
          <w:sz w:val="27"/>
          <w:szCs w:val="27"/>
          <w:lang w:eastAsia="ru-RU"/>
        </w:rPr>
        <w:t xml:space="preserve">Оборудование </w:t>
      </w:r>
    </w:p>
    <w:p w:rsidR="00466211" w:rsidRDefault="00466211" w:rsidP="00466211">
      <w:pPr>
        <w:pStyle w:val="a6"/>
        <w:numPr>
          <w:ilvl w:val="0"/>
          <w:numId w:val="3"/>
        </w:numPr>
        <w:spacing w:before="100" w:beforeAutospacing="1" w:after="100" w:afterAutospacing="1" w:line="240" w:lineRule="auto"/>
        <w:outlineLvl w:val="2"/>
        <w:rPr>
          <w:rFonts w:ascii="Arial" w:eastAsia="Times New Roman" w:hAnsi="Arial" w:cs="Arial"/>
          <w:b/>
          <w:bCs/>
          <w:i/>
          <w:iCs/>
          <w:color w:val="000000"/>
          <w:sz w:val="27"/>
          <w:szCs w:val="27"/>
          <w:lang w:eastAsia="ru-RU"/>
        </w:rPr>
      </w:pPr>
      <w:r>
        <w:rPr>
          <w:rFonts w:ascii="Arial" w:eastAsia="Times New Roman" w:hAnsi="Arial" w:cs="Arial"/>
          <w:b/>
          <w:bCs/>
          <w:i/>
          <w:iCs/>
          <w:color w:val="000000"/>
          <w:sz w:val="27"/>
          <w:szCs w:val="27"/>
          <w:lang w:eastAsia="ru-RU"/>
        </w:rPr>
        <w:t xml:space="preserve">Порядок выполнения  работы </w:t>
      </w:r>
    </w:p>
    <w:p w:rsidR="00466211" w:rsidRPr="00466211" w:rsidRDefault="0093761F" w:rsidP="00466211">
      <w:pPr>
        <w:pStyle w:val="a6"/>
        <w:numPr>
          <w:ilvl w:val="0"/>
          <w:numId w:val="3"/>
        </w:numPr>
        <w:spacing w:before="100" w:beforeAutospacing="1" w:after="100" w:afterAutospacing="1" w:line="240" w:lineRule="auto"/>
        <w:outlineLvl w:val="2"/>
        <w:rPr>
          <w:rFonts w:ascii="Arial" w:eastAsia="Times New Roman" w:hAnsi="Arial" w:cs="Arial"/>
          <w:b/>
          <w:bCs/>
          <w:i/>
          <w:iCs/>
          <w:color w:val="000000"/>
          <w:sz w:val="27"/>
          <w:szCs w:val="27"/>
          <w:lang w:eastAsia="ru-RU"/>
        </w:rPr>
      </w:pPr>
      <w:r>
        <w:rPr>
          <w:rFonts w:ascii="Arial" w:eastAsia="Times New Roman" w:hAnsi="Arial" w:cs="Arial"/>
          <w:b/>
          <w:bCs/>
          <w:i/>
          <w:iCs/>
          <w:color w:val="000000"/>
          <w:sz w:val="27"/>
          <w:szCs w:val="27"/>
          <w:lang w:eastAsia="ru-RU"/>
        </w:rPr>
        <w:t xml:space="preserve">Результаты и </w:t>
      </w:r>
      <w:r w:rsidR="00466211">
        <w:rPr>
          <w:rFonts w:ascii="Arial" w:eastAsia="Times New Roman" w:hAnsi="Arial" w:cs="Arial"/>
          <w:b/>
          <w:bCs/>
          <w:i/>
          <w:iCs/>
          <w:color w:val="000000"/>
          <w:sz w:val="27"/>
          <w:szCs w:val="27"/>
          <w:lang w:eastAsia="ru-RU"/>
        </w:rPr>
        <w:t xml:space="preserve"> выводы</w:t>
      </w:r>
    </w:p>
    <w:p w:rsidR="0093761F" w:rsidRDefault="0093761F" w:rsidP="00466211">
      <w:pPr>
        <w:spacing w:before="100" w:beforeAutospacing="1" w:after="100" w:afterAutospacing="1" w:line="240" w:lineRule="auto"/>
        <w:jc w:val="center"/>
        <w:outlineLvl w:val="2"/>
        <w:rPr>
          <w:rFonts w:ascii="Arial" w:eastAsia="Times New Roman" w:hAnsi="Arial" w:cs="Arial"/>
          <w:b/>
          <w:bCs/>
          <w:i/>
          <w:iCs/>
          <w:color w:val="000000"/>
          <w:sz w:val="27"/>
          <w:szCs w:val="27"/>
          <w:lang w:eastAsia="ru-RU"/>
        </w:rPr>
      </w:pPr>
    </w:p>
    <w:p w:rsidR="0093761F" w:rsidRDefault="0093761F" w:rsidP="00466211">
      <w:pPr>
        <w:spacing w:before="100" w:beforeAutospacing="1" w:after="100" w:afterAutospacing="1" w:line="240" w:lineRule="auto"/>
        <w:jc w:val="center"/>
        <w:outlineLvl w:val="2"/>
        <w:rPr>
          <w:rFonts w:ascii="Arial" w:eastAsia="Times New Roman" w:hAnsi="Arial" w:cs="Arial"/>
          <w:b/>
          <w:bCs/>
          <w:i/>
          <w:iCs/>
          <w:color w:val="000000"/>
          <w:sz w:val="27"/>
          <w:szCs w:val="27"/>
          <w:lang w:eastAsia="ru-RU"/>
        </w:rPr>
      </w:pPr>
    </w:p>
    <w:p w:rsidR="00466211" w:rsidRPr="00466211" w:rsidRDefault="00466211" w:rsidP="00466211">
      <w:pPr>
        <w:spacing w:before="100" w:beforeAutospacing="1" w:after="100" w:afterAutospacing="1" w:line="240" w:lineRule="auto"/>
        <w:jc w:val="center"/>
        <w:outlineLvl w:val="2"/>
        <w:rPr>
          <w:rFonts w:ascii="Arial" w:eastAsia="Times New Roman" w:hAnsi="Arial" w:cs="Arial"/>
          <w:b/>
          <w:bCs/>
          <w:i/>
          <w:iCs/>
          <w:color w:val="000000"/>
          <w:sz w:val="27"/>
          <w:szCs w:val="27"/>
          <w:lang w:eastAsia="ru-RU"/>
        </w:rPr>
      </w:pPr>
      <w:r w:rsidRPr="00466211">
        <w:rPr>
          <w:rFonts w:ascii="Arial" w:eastAsia="Times New Roman" w:hAnsi="Arial" w:cs="Arial"/>
          <w:b/>
          <w:bCs/>
          <w:i/>
          <w:iCs/>
          <w:color w:val="000000"/>
          <w:sz w:val="27"/>
          <w:szCs w:val="27"/>
          <w:lang w:eastAsia="ru-RU"/>
        </w:rPr>
        <w:lastRenderedPageBreak/>
        <w:t>КОНТРОЛЬНЫЕ ВОПРОСЫ</w:t>
      </w:r>
    </w:p>
    <w:p w:rsidR="00466211" w:rsidRPr="00466211" w:rsidRDefault="00466211" w:rsidP="00466211">
      <w:pPr>
        <w:numPr>
          <w:ilvl w:val="0"/>
          <w:numId w:val="2"/>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Начертите график </w:t>
      </w:r>
      <w:proofErr w:type="spellStart"/>
      <w:r w:rsidRPr="00466211">
        <w:rPr>
          <w:rFonts w:ascii="Arial" w:eastAsia="Times New Roman" w:hAnsi="Arial" w:cs="Arial"/>
          <w:i/>
          <w:iCs/>
          <w:color w:val="000000"/>
          <w:sz w:val="27"/>
          <w:szCs w:val="27"/>
          <w:lang w:eastAsia="ru-RU"/>
        </w:rPr>
        <w:t>t=f</w:t>
      </w:r>
      <w:proofErr w:type="spellEnd"/>
      <w:r w:rsidRPr="00466211">
        <w:rPr>
          <w:rFonts w:ascii="Arial" w:eastAsia="Times New Roman" w:hAnsi="Arial" w:cs="Arial"/>
          <w:i/>
          <w:iCs/>
          <w:color w:val="000000"/>
          <w:sz w:val="27"/>
          <w:szCs w:val="27"/>
          <w:lang w:eastAsia="ru-RU"/>
        </w:rPr>
        <w:t>(Q)</w:t>
      </w:r>
      <w:r w:rsidRPr="00466211">
        <w:rPr>
          <w:rFonts w:ascii="Arial" w:eastAsia="Times New Roman" w:hAnsi="Arial" w:cs="Arial"/>
          <w:color w:val="000000"/>
          <w:sz w:val="27"/>
          <w:szCs w:val="27"/>
          <w:lang w:eastAsia="ru-RU"/>
        </w:rPr>
        <w:t xml:space="preserve"> и объясните с точки зрения молекулярно-кинетической теории зависимости </w:t>
      </w:r>
      <w:proofErr w:type="spellStart"/>
      <w:r w:rsidRPr="00466211">
        <w:rPr>
          <w:rFonts w:ascii="Arial" w:eastAsia="Times New Roman" w:hAnsi="Arial" w:cs="Arial"/>
          <w:i/>
          <w:iCs/>
          <w:color w:val="000000"/>
          <w:sz w:val="27"/>
          <w:szCs w:val="27"/>
          <w:lang w:eastAsia="ru-RU"/>
        </w:rPr>
        <w:t>t</w:t>
      </w:r>
      <w:proofErr w:type="spellEnd"/>
      <w:r w:rsidRPr="00466211">
        <w:rPr>
          <w:rFonts w:ascii="Arial" w:eastAsia="Times New Roman" w:hAnsi="Arial" w:cs="Arial"/>
          <w:color w:val="000000"/>
          <w:sz w:val="27"/>
          <w:szCs w:val="27"/>
          <w:lang w:eastAsia="ru-RU"/>
        </w:rPr>
        <w:t xml:space="preserve"> от </w:t>
      </w:r>
      <w:r w:rsidRPr="00466211">
        <w:rPr>
          <w:rFonts w:ascii="Arial" w:eastAsia="Times New Roman" w:hAnsi="Arial" w:cs="Arial"/>
          <w:i/>
          <w:iCs/>
          <w:color w:val="000000"/>
          <w:sz w:val="27"/>
          <w:szCs w:val="27"/>
          <w:lang w:eastAsia="ru-RU"/>
        </w:rPr>
        <w:t>Q</w:t>
      </w:r>
      <w:r w:rsidRPr="00466211">
        <w:rPr>
          <w:rFonts w:ascii="Arial" w:eastAsia="Times New Roman" w:hAnsi="Arial" w:cs="Arial"/>
          <w:color w:val="000000"/>
          <w:sz w:val="27"/>
          <w:szCs w:val="27"/>
          <w:lang w:eastAsia="ru-RU"/>
        </w:rPr>
        <w:t xml:space="preserve">. </w:t>
      </w:r>
    </w:p>
    <w:p w:rsidR="00466211" w:rsidRPr="00466211" w:rsidRDefault="00466211" w:rsidP="00466211">
      <w:pPr>
        <w:numPr>
          <w:ilvl w:val="0"/>
          <w:numId w:val="2"/>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Что называется скрытой теплотой парообразования? </w:t>
      </w:r>
    </w:p>
    <w:p w:rsidR="00466211" w:rsidRPr="00466211" w:rsidRDefault="00466211" w:rsidP="00466211">
      <w:pPr>
        <w:numPr>
          <w:ilvl w:val="0"/>
          <w:numId w:val="2"/>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Что называется удельной теплотой парообразования? Ее физический смысл. </w:t>
      </w:r>
    </w:p>
    <w:p w:rsidR="00466211" w:rsidRPr="00466211" w:rsidRDefault="00466211" w:rsidP="00466211">
      <w:pPr>
        <w:numPr>
          <w:ilvl w:val="0"/>
          <w:numId w:val="2"/>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Как определяется удельная теплота парообразования в данной работе? </w:t>
      </w:r>
    </w:p>
    <w:p w:rsidR="00466211" w:rsidRDefault="00466211" w:rsidP="00466211">
      <w:pPr>
        <w:numPr>
          <w:ilvl w:val="0"/>
          <w:numId w:val="2"/>
        </w:numPr>
        <w:spacing w:before="100" w:beforeAutospacing="1" w:after="240" w:line="240" w:lineRule="auto"/>
        <w:jc w:val="both"/>
        <w:rPr>
          <w:rFonts w:ascii="Arial" w:eastAsia="Times New Roman" w:hAnsi="Arial" w:cs="Arial"/>
          <w:color w:val="000000"/>
          <w:sz w:val="27"/>
          <w:szCs w:val="27"/>
          <w:lang w:eastAsia="ru-RU"/>
        </w:rPr>
      </w:pPr>
      <w:r w:rsidRPr="00466211">
        <w:rPr>
          <w:rFonts w:ascii="Arial" w:eastAsia="Times New Roman" w:hAnsi="Arial" w:cs="Arial"/>
          <w:color w:val="000000"/>
          <w:sz w:val="27"/>
          <w:szCs w:val="27"/>
          <w:lang w:eastAsia="ru-RU"/>
        </w:rPr>
        <w:t xml:space="preserve">Как зависит температура кипения воды от атмосферного давления? </w:t>
      </w:r>
    </w:p>
    <w:p w:rsidR="00BF4CC6" w:rsidRPr="00BF4CC6" w:rsidRDefault="00BF4CC6" w:rsidP="00BF4CC6">
      <w:pPr>
        <w:spacing w:before="100" w:beforeAutospacing="1" w:after="240" w:line="240" w:lineRule="auto"/>
        <w:ind w:left="360"/>
        <w:jc w:val="both"/>
        <w:rPr>
          <w:rFonts w:ascii="Arial" w:eastAsia="Times New Roman" w:hAnsi="Arial" w:cs="Arial"/>
          <w:color w:val="000000"/>
          <w:sz w:val="27"/>
          <w:szCs w:val="27"/>
          <w:vertAlign w:val="subscript"/>
          <w:lang w:eastAsia="ru-RU"/>
        </w:rPr>
      </w:pPr>
      <w:r>
        <w:rPr>
          <w:rFonts w:ascii="Arial" w:eastAsia="Times New Roman" w:hAnsi="Arial" w:cs="Arial"/>
          <w:color w:val="000000"/>
          <w:sz w:val="27"/>
          <w:szCs w:val="27"/>
          <w:lang w:eastAsia="ru-RU"/>
        </w:rPr>
        <w:t>6. Сколько кВт*час электроэнергии  потребуется, чтобы 10 кг льда</w:t>
      </w:r>
      <w:r w:rsidR="000233D7">
        <w:rPr>
          <w:rFonts w:ascii="Arial" w:eastAsia="Times New Roman" w:hAnsi="Arial" w:cs="Arial"/>
          <w:color w:val="000000"/>
          <w:sz w:val="27"/>
          <w:szCs w:val="27"/>
          <w:lang w:eastAsia="ru-RU"/>
        </w:rPr>
        <w:t xml:space="preserve">                 </w:t>
      </w:r>
      <w:r>
        <w:rPr>
          <w:rFonts w:ascii="Arial" w:eastAsia="Times New Roman" w:hAnsi="Arial" w:cs="Arial"/>
          <w:color w:val="000000"/>
          <w:sz w:val="27"/>
          <w:szCs w:val="27"/>
          <w:lang w:eastAsia="ru-RU"/>
        </w:rPr>
        <w:t xml:space="preserve"> </w:t>
      </w:r>
      <w:r w:rsidR="000233D7" w:rsidRPr="000233D7">
        <w:rPr>
          <w:rFonts w:ascii="Arial" w:eastAsia="Times New Roman" w:hAnsi="Arial" w:cs="Arial"/>
          <w:color w:val="000000"/>
          <w:sz w:val="27"/>
          <w:szCs w:val="27"/>
          <w:lang w:eastAsia="ru-RU"/>
        </w:rPr>
        <w:t>(</w:t>
      </w:r>
      <w:r w:rsidR="000233D7">
        <w:rPr>
          <w:rFonts w:ascii="Arial" w:eastAsia="Times New Roman" w:hAnsi="Arial" w:cs="Arial"/>
          <w:color w:val="000000"/>
          <w:sz w:val="27"/>
          <w:szCs w:val="27"/>
          <w:lang w:eastAsia="ru-RU"/>
        </w:rPr>
        <w:t xml:space="preserve">при </w:t>
      </w:r>
      <w:r w:rsidR="00912CD7">
        <w:rPr>
          <w:rFonts w:ascii="Arial" w:eastAsia="Times New Roman" w:hAnsi="Arial" w:cs="Arial"/>
          <w:color w:val="000000"/>
          <w:sz w:val="27"/>
          <w:szCs w:val="27"/>
          <w:lang w:eastAsia="ru-RU"/>
        </w:rPr>
        <w:t>-2</w:t>
      </w:r>
      <w:r w:rsidR="000233D7">
        <w:rPr>
          <w:rFonts w:ascii="Arial" w:eastAsia="Times New Roman" w:hAnsi="Arial" w:cs="Arial"/>
          <w:color w:val="000000"/>
          <w:sz w:val="27"/>
          <w:szCs w:val="27"/>
          <w:lang w:eastAsia="ru-RU"/>
        </w:rPr>
        <w:t>0</w:t>
      </w:r>
      <w:r w:rsidR="000233D7">
        <w:rPr>
          <w:rFonts w:ascii="Arial" w:eastAsia="Times New Roman" w:hAnsi="Arial" w:cs="Arial"/>
          <w:color w:val="000000"/>
          <w:sz w:val="27"/>
          <w:szCs w:val="27"/>
          <w:vertAlign w:val="superscript"/>
          <w:lang w:eastAsia="ru-RU"/>
        </w:rPr>
        <w:t xml:space="preserve">0 </w:t>
      </w:r>
      <w:r w:rsidR="000233D7">
        <w:rPr>
          <w:rFonts w:ascii="Arial" w:eastAsia="Times New Roman" w:hAnsi="Arial" w:cs="Arial"/>
          <w:color w:val="000000"/>
          <w:sz w:val="27"/>
          <w:szCs w:val="27"/>
          <w:lang w:eastAsia="ru-RU"/>
        </w:rPr>
        <w:t xml:space="preserve">С)   </w:t>
      </w:r>
      <w:r>
        <w:rPr>
          <w:rFonts w:ascii="Arial" w:eastAsia="Times New Roman" w:hAnsi="Arial" w:cs="Arial"/>
          <w:color w:val="000000"/>
          <w:sz w:val="27"/>
          <w:szCs w:val="27"/>
          <w:lang w:eastAsia="ru-RU"/>
        </w:rPr>
        <w:t>превратить в пар, если мощность установки 2000 Вт, КПД 10%, С</w:t>
      </w:r>
      <w:r>
        <w:rPr>
          <w:rFonts w:ascii="Arial" w:eastAsia="Times New Roman" w:hAnsi="Arial" w:cs="Arial"/>
          <w:color w:val="000000"/>
          <w:sz w:val="27"/>
          <w:szCs w:val="27"/>
          <w:vertAlign w:val="subscript"/>
          <w:lang w:eastAsia="ru-RU"/>
        </w:rPr>
        <w:t>льда</w:t>
      </w:r>
      <w:r>
        <w:rPr>
          <w:rFonts w:ascii="Arial" w:eastAsia="Times New Roman" w:hAnsi="Arial" w:cs="Arial"/>
          <w:color w:val="000000"/>
          <w:sz w:val="27"/>
          <w:szCs w:val="27"/>
          <w:lang w:eastAsia="ru-RU"/>
        </w:rPr>
        <w:t>=2100 Дж/Кг</w:t>
      </w:r>
      <w:proofErr w:type="gramStart"/>
      <w:r>
        <w:rPr>
          <w:rFonts w:ascii="Arial" w:eastAsia="Times New Roman" w:hAnsi="Arial" w:cs="Arial"/>
          <w:color w:val="000000"/>
          <w:sz w:val="27"/>
          <w:szCs w:val="27"/>
          <w:lang w:eastAsia="ru-RU"/>
        </w:rPr>
        <w:t>*К</w:t>
      </w:r>
      <w:proofErr w:type="gramEnd"/>
      <w:r>
        <w:rPr>
          <w:rFonts w:ascii="Arial" w:eastAsia="Times New Roman" w:hAnsi="Arial" w:cs="Arial"/>
          <w:color w:val="000000"/>
          <w:sz w:val="27"/>
          <w:szCs w:val="27"/>
          <w:lang w:eastAsia="ru-RU"/>
        </w:rPr>
        <w:t>, С</w:t>
      </w:r>
      <w:r>
        <w:rPr>
          <w:rFonts w:ascii="Arial" w:eastAsia="Times New Roman" w:hAnsi="Arial" w:cs="Arial"/>
          <w:color w:val="000000"/>
          <w:sz w:val="27"/>
          <w:szCs w:val="27"/>
          <w:vertAlign w:val="subscript"/>
          <w:lang w:eastAsia="ru-RU"/>
        </w:rPr>
        <w:t>воды</w:t>
      </w:r>
      <w:r>
        <w:rPr>
          <w:rFonts w:ascii="Arial" w:eastAsia="Times New Roman" w:hAnsi="Arial" w:cs="Arial"/>
          <w:color w:val="000000"/>
          <w:sz w:val="27"/>
          <w:szCs w:val="27"/>
          <w:lang w:eastAsia="ru-RU"/>
        </w:rPr>
        <w:t>=4200 Дж/Кг*К, удельную теплоту парообразования взять из лабораторной работы</w:t>
      </w:r>
    </w:p>
    <w:p w:rsidR="00040E32" w:rsidRPr="009B0F17" w:rsidRDefault="00466211" w:rsidP="009B0F17">
      <w:pPr>
        <w:spacing w:before="100" w:beforeAutospacing="1" w:after="100" w:afterAutospacing="1" w:line="240" w:lineRule="auto"/>
        <w:jc w:val="center"/>
        <w:outlineLvl w:val="2"/>
        <w:rPr>
          <w:rFonts w:ascii="Arial" w:eastAsia="Times New Roman" w:hAnsi="Arial" w:cs="Arial"/>
          <w:b/>
          <w:bCs/>
          <w:i/>
          <w:iCs/>
          <w:color w:val="000000"/>
          <w:sz w:val="27"/>
          <w:szCs w:val="27"/>
          <w:lang w:eastAsia="ru-RU"/>
        </w:rPr>
      </w:pPr>
      <w:r w:rsidRPr="00466211">
        <w:rPr>
          <w:rFonts w:ascii="Arial" w:eastAsia="Times New Roman" w:hAnsi="Arial" w:cs="Arial"/>
          <w:b/>
          <w:bCs/>
          <w:i/>
          <w:iCs/>
          <w:color w:val="000000"/>
          <w:sz w:val="27"/>
          <w:szCs w:val="27"/>
          <w:lang w:eastAsia="ru-RU"/>
        </w:rPr>
        <w:t xml:space="preserve"> ВЫВОДЫ</w:t>
      </w:r>
      <w:r w:rsidR="009B0F17">
        <w:rPr>
          <w:rFonts w:ascii="Arial" w:eastAsia="Times New Roman" w:hAnsi="Arial" w:cs="Arial"/>
          <w:b/>
          <w:bCs/>
          <w:i/>
          <w:iCs/>
          <w:color w:val="000000"/>
          <w:sz w:val="27"/>
          <w:szCs w:val="27"/>
          <w:lang w:eastAsia="ru-RU"/>
        </w:rPr>
        <w:t>:</w:t>
      </w:r>
    </w:p>
    <w:p w:rsidR="00466211" w:rsidRPr="00466211" w:rsidRDefault="00466211" w:rsidP="009B0F17">
      <w:pPr>
        <w:jc w:val="center"/>
        <w:rPr>
          <w:rFonts w:ascii="Arial Narrow" w:hAnsi="Arial Narrow"/>
          <w:b/>
          <w:sz w:val="32"/>
          <w:szCs w:val="32"/>
        </w:rPr>
      </w:pPr>
      <w:r w:rsidRPr="00466211">
        <w:rPr>
          <w:rFonts w:ascii="Arial Narrow" w:hAnsi="Arial Narrow"/>
          <w:b/>
          <w:sz w:val="32"/>
          <w:szCs w:val="32"/>
        </w:rPr>
        <w:t xml:space="preserve">Приложение </w:t>
      </w:r>
      <w:r w:rsidR="00040E32">
        <w:rPr>
          <w:rFonts w:ascii="Arial Narrow" w:hAnsi="Arial Narrow"/>
          <w:b/>
          <w:sz w:val="32"/>
          <w:szCs w:val="32"/>
        </w:rPr>
        <w:t>1.</w:t>
      </w:r>
    </w:p>
    <w:tbl>
      <w:tblPr>
        <w:tblW w:w="45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20"/>
        <w:gridCol w:w="1520"/>
        <w:gridCol w:w="1706"/>
        <w:gridCol w:w="1520"/>
        <w:gridCol w:w="1706"/>
        <w:gridCol w:w="1349"/>
      </w:tblGrid>
      <w:tr w:rsidR="00040E32" w:rsidRPr="00466211" w:rsidTr="00E86095">
        <w:trPr>
          <w:tblCellSpacing w:w="15" w:type="dxa"/>
        </w:trPr>
        <w:tc>
          <w:tcPr>
            <w:tcW w:w="0" w:type="auto"/>
            <w:gridSpan w:val="6"/>
            <w:tcBorders>
              <w:top w:val="nil"/>
              <w:left w:val="nil"/>
              <w:bottom w:val="nil"/>
              <w:right w:val="nil"/>
            </w:tcBorders>
            <w:vAlign w:val="center"/>
            <w:hideMark/>
          </w:tcPr>
          <w:p w:rsidR="00040E32" w:rsidRPr="00466211" w:rsidRDefault="00040E32" w:rsidP="009B0F17">
            <w:pPr>
              <w:spacing w:before="480" w:after="480" w:line="240" w:lineRule="auto"/>
              <w:rPr>
                <w:rFonts w:ascii="Arial" w:eastAsia="Times New Roman" w:hAnsi="Arial" w:cs="Arial"/>
                <w:b/>
                <w:bCs/>
                <w:color w:val="000000"/>
                <w:sz w:val="27"/>
                <w:szCs w:val="27"/>
                <w:lang w:eastAsia="ru-RU"/>
              </w:rPr>
            </w:pPr>
            <w:r w:rsidRPr="00466211">
              <w:rPr>
                <w:rFonts w:ascii="Arial" w:eastAsia="Times New Roman" w:hAnsi="Arial" w:cs="Arial"/>
                <w:b/>
                <w:bCs/>
                <w:color w:val="000000"/>
                <w:sz w:val="27"/>
                <w:szCs w:val="27"/>
                <w:lang w:eastAsia="ru-RU"/>
              </w:rPr>
              <w:t>Температура кипения воды при различных давлениях</w:t>
            </w:r>
          </w:p>
        </w:tc>
      </w:tr>
      <w:tr w:rsidR="00040E32" w:rsidRPr="00466211" w:rsidTr="00E86095">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before="567" w:after="567" w:line="240" w:lineRule="auto"/>
              <w:jc w:val="right"/>
              <w:rPr>
                <w:rFonts w:ascii="Arial" w:eastAsia="Times New Roman" w:hAnsi="Arial" w:cs="Arial"/>
                <w:b/>
                <w:bCs/>
                <w:color w:val="000000"/>
                <w:sz w:val="27"/>
                <w:szCs w:val="27"/>
                <w:lang w:eastAsia="ru-RU"/>
              </w:rPr>
            </w:pPr>
            <w:r w:rsidRPr="00466211">
              <w:rPr>
                <w:rFonts w:ascii="Arial" w:eastAsia="Times New Roman" w:hAnsi="Arial" w:cs="Arial"/>
                <w:b/>
                <w:bCs/>
                <w:color w:val="000000"/>
                <w:sz w:val="27"/>
                <w:szCs w:val="27"/>
                <w:lang w:eastAsia="ru-RU"/>
              </w:rPr>
              <w:t>Таблица 2</w:t>
            </w:r>
          </w:p>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xml:space="preserve">P, </w:t>
            </w:r>
            <w:r w:rsidRPr="00466211">
              <w:rPr>
                <w:rFonts w:ascii="Arial" w:eastAsia="Times New Roman" w:hAnsi="Arial" w:cs="Arial"/>
                <w:i/>
                <w:iCs/>
                <w:color w:val="000000"/>
                <w:sz w:val="27"/>
                <w:szCs w:val="27"/>
                <w:lang w:eastAsia="ru-RU"/>
              </w:rPr>
              <w:br/>
              <w:t>мм </w:t>
            </w:r>
            <w:proofErr w:type="spellStart"/>
            <w:r w:rsidRPr="00466211">
              <w:rPr>
                <w:rFonts w:ascii="Arial" w:eastAsia="Times New Roman" w:hAnsi="Arial" w:cs="Arial"/>
                <w:i/>
                <w:iCs/>
                <w:color w:val="000000"/>
                <w:sz w:val="27"/>
                <w:szCs w:val="27"/>
                <w:lang w:eastAsia="ru-RU"/>
              </w:rPr>
              <w:t>рт.ст</w:t>
            </w:r>
            <w:proofErr w:type="spellEnd"/>
            <w:r w:rsidRPr="00466211">
              <w:rPr>
                <w:rFonts w:ascii="Arial" w:eastAsia="Times New Roman" w:hAnsi="Arial" w:cs="Arial"/>
                <w:i/>
                <w:iCs/>
                <w:color w:val="000000"/>
                <w:sz w:val="27"/>
                <w:szCs w:val="27"/>
                <w:lang w:eastAsia="ru-RU"/>
              </w:rPr>
              <w:t>.</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proofErr w:type="spellStart"/>
            <w:r w:rsidRPr="00466211">
              <w:rPr>
                <w:rFonts w:ascii="Arial" w:eastAsia="Times New Roman" w:hAnsi="Arial" w:cs="Arial"/>
                <w:i/>
                <w:iCs/>
                <w:color w:val="000000"/>
                <w:sz w:val="27"/>
                <w:szCs w:val="27"/>
                <w:lang w:eastAsia="ru-RU"/>
              </w:rPr>
              <w:t>t</w:t>
            </w:r>
            <w:proofErr w:type="spellEnd"/>
            <w:r w:rsidRPr="00466211">
              <w:rPr>
                <w:rFonts w:ascii="Arial" w:eastAsia="Times New Roman" w:hAnsi="Arial" w:cs="Arial"/>
                <w:i/>
                <w:iCs/>
                <w:color w:val="000000"/>
                <w:sz w:val="27"/>
                <w:szCs w:val="27"/>
                <w:lang w:eastAsia="ru-RU"/>
              </w:rPr>
              <w:t xml:space="preserve">, </w:t>
            </w:r>
            <w:r w:rsidRPr="00466211">
              <w:rPr>
                <w:rFonts w:ascii="Symbol" w:eastAsia="Times New Roman" w:hAnsi="Symbol" w:cs="Arial"/>
                <w:i/>
                <w:iCs/>
                <w:color w:val="000000"/>
                <w:sz w:val="27"/>
                <w:szCs w:val="27"/>
                <w:lang w:eastAsia="ru-RU"/>
              </w:rPr>
              <w:t></w:t>
            </w:r>
            <w:r w:rsidRPr="00466211">
              <w:rPr>
                <w:rFonts w:ascii="Arial" w:eastAsia="Times New Roman" w:hAnsi="Arial" w:cs="Arial"/>
                <w:i/>
                <w:iCs/>
                <w:color w:val="000000"/>
                <w:sz w:val="27"/>
                <w:szCs w:val="27"/>
                <w:lang w:eastAsia="ru-RU"/>
              </w:rPr>
              <w:t xml:space="preserve"> C</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P, мм </w:t>
            </w:r>
            <w:proofErr w:type="spellStart"/>
            <w:r w:rsidRPr="00466211">
              <w:rPr>
                <w:rFonts w:ascii="Arial" w:eastAsia="Times New Roman" w:hAnsi="Arial" w:cs="Arial"/>
                <w:i/>
                <w:iCs/>
                <w:color w:val="000000"/>
                <w:sz w:val="27"/>
                <w:szCs w:val="27"/>
                <w:lang w:eastAsia="ru-RU"/>
              </w:rPr>
              <w:t>рт.ст</w:t>
            </w:r>
            <w:proofErr w:type="spellEnd"/>
            <w:r w:rsidRPr="00466211">
              <w:rPr>
                <w:rFonts w:ascii="Arial" w:eastAsia="Times New Roman" w:hAnsi="Arial" w:cs="Arial"/>
                <w:i/>
                <w:iCs/>
                <w:color w:val="000000"/>
                <w:sz w:val="27"/>
                <w:szCs w:val="27"/>
                <w:lang w:eastAsia="ru-RU"/>
              </w:rPr>
              <w:t>.</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proofErr w:type="spellStart"/>
            <w:r w:rsidRPr="00466211">
              <w:rPr>
                <w:rFonts w:ascii="Arial" w:eastAsia="Times New Roman" w:hAnsi="Arial" w:cs="Arial"/>
                <w:i/>
                <w:iCs/>
                <w:color w:val="000000"/>
                <w:sz w:val="27"/>
                <w:szCs w:val="27"/>
                <w:lang w:eastAsia="ru-RU"/>
              </w:rPr>
              <w:t>t</w:t>
            </w:r>
            <w:proofErr w:type="spellEnd"/>
            <w:r w:rsidRPr="00466211">
              <w:rPr>
                <w:rFonts w:ascii="Arial" w:eastAsia="Times New Roman" w:hAnsi="Arial" w:cs="Arial"/>
                <w:i/>
                <w:iCs/>
                <w:color w:val="000000"/>
                <w:sz w:val="27"/>
                <w:szCs w:val="27"/>
                <w:lang w:eastAsia="ru-RU"/>
              </w:rPr>
              <w:t xml:space="preserve">, </w:t>
            </w:r>
            <w:r w:rsidRPr="00466211">
              <w:rPr>
                <w:rFonts w:ascii="Symbol" w:eastAsia="Times New Roman" w:hAnsi="Symbol" w:cs="Arial"/>
                <w:i/>
                <w:iCs/>
                <w:color w:val="000000"/>
                <w:sz w:val="27"/>
                <w:szCs w:val="27"/>
                <w:lang w:eastAsia="ru-RU"/>
              </w:rPr>
              <w:t></w:t>
            </w:r>
            <w:r w:rsidRPr="00466211">
              <w:rPr>
                <w:rFonts w:ascii="Arial" w:eastAsia="Times New Roman" w:hAnsi="Arial" w:cs="Arial"/>
                <w:i/>
                <w:iCs/>
                <w:color w:val="000000"/>
                <w:sz w:val="27"/>
                <w:szCs w:val="27"/>
                <w:lang w:eastAsia="ru-RU"/>
              </w:rPr>
              <w:t xml:space="preserve"> C</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P, мм </w:t>
            </w:r>
            <w:proofErr w:type="spellStart"/>
            <w:r w:rsidRPr="00466211">
              <w:rPr>
                <w:rFonts w:ascii="Arial" w:eastAsia="Times New Roman" w:hAnsi="Arial" w:cs="Arial"/>
                <w:i/>
                <w:iCs/>
                <w:color w:val="000000"/>
                <w:sz w:val="27"/>
                <w:szCs w:val="27"/>
                <w:lang w:eastAsia="ru-RU"/>
              </w:rPr>
              <w:t>рт.ст</w:t>
            </w:r>
            <w:proofErr w:type="spellEnd"/>
            <w:r w:rsidRPr="00466211">
              <w:rPr>
                <w:rFonts w:ascii="Arial" w:eastAsia="Times New Roman" w:hAnsi="Arial" w:cs="Arial"/>
                <w:i/>
                <w:iCs/>
                <w:color w:val="000000"/>
                <w:sz w:val="27"/>
                <w:szCs w:val="27"/>
                <w:lang w:eastAsia="ru-RU"/>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proofErr w:type="spellStart"/>
            <w:r w:rsidRPr="00466211">
              <w:rPr>
                <w:rFonts w:ascii="Arial" w:eastAsia="Times New Roman" w:hAnsi="Arial" w:cs="Arial"/>
                <w:i/>
                <w:iCs/>
                <w:color w:val="000000"/>
                <w:sz w:val="27"/>
                <w:szCs w:val="27"/>
                <w:lang w:eastAsia="ru-RU"/>
              </w:rPr>
              <w:t>t</w:t>
            </w:r>
            <w:proofErr w:type="spellEnd"/>
            <w:r w:rsidRPr="00466211">
              <w:rPr>
                <w:rFonts w:ascii="Arial" w:eastAsia="Times New Roman" w:hAnsi="Arial" w:cs="Arial"/>
                <w:i/>
                <w:iCs/>
                <w:color w:val="000000"/>
                <w:sz w:val="27"/>
                <w:szCs w:val="27"/>
                <w:lang w:eastAsia="ru-RU"/>
              </w:rPr>
              <w:t xml:space="preserve">, </w:t>
            </w:r>
            <w:r w:rsidRPr="00466211">
              <w:rPr>
                <w:rFonts w:ascii="Symbol" w:eastAsia="Times New Roman" w:hAnsi="Symbol" w:cs="Arial"/>
                <w:i/>
                <w:iCs/>
                <w:color w:val="000000"/>
                <w:sz w:val="27"/>
                <w:szCs w:val="27"/>
                <w:lang w:eastAsia="ru-RU"/>
              </w:rPr>
              <w:t></w:t>
            </w:r>
            <w:r w:rsidRPr="00466211">
              <w:rPr>
                <w:rFonts w:ascii="Arial" w:eastAsia="Times New Roman" w:hAnsi="Arial" w:cs="Arial"/>
                <w:i/>
                <w:iCs/>
                <w:color w:val="000000"/>
                <w:sz w:val="27"/>
                <w:szCs w:val="27"/>
                <w:lang w:eastAsia="ru-RU"/>
              </w:rPr>
              <w:t xml:space="preserve"> C</w:t>
            </w:r>
          </w:p>
        </w:tc>
      </w:tr>
      <w:tr w:rsidR="00040E32" w:rsidRPr="00466211" w:rsidTr="00E86095">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680</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96,91</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725</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98,68</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770</w:t>
            </w:r>
          </w:p>
        </w:tc>
        <w:tc>
          <w:tcPr>
            <w:tcW w:w="7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100,37</w:t>
            </w:r>
          </w:p>
        </w:tc>
      </w:tr>
      <w:tr w:rsidR="00040E32" w:rsidRPr="00466211" w:rsidTr="00E86095">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685</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97,12</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730</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98,88</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775</w:t>
            </w:r>
          </w:p>
        </w:tc>
        <w:tc>
          <w:tcPr>
            <w:tcW w:w="7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100,35</w:t>
            </w:r>
          </w:p>
        </w:tc>
      </w:tr>
      <w:tr w:rsidR="00040E32" w:rsidRPr="00466211" w:rsidTr="00E86095">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690</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97,32</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735</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99,07</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780</w:t>
            </w:r>
          </w:p>
        </w:tc>
        <w:tc>
          <w:tcPr>
            <w:tcW w:w="7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100,73</w:t>
            </w:r>
          </w:p>
        </w:tc>
      </w:tr>
      <w:tr w:rsidR="00040E32" w:rsidRPr="00466211" w:rsidTr="00E86095">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695</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97,51</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740</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99,25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785</w:t>
            </w:r>
          </w:p>
        </w:tc>
        <w:tc>
          <w:tcPr>
            <w:tcW w:w="7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100,91</w:t>
            </w:r>
          </w:p>
        </w:tc>
      </w:tr>
      <w:tr w:rsidR="00040E32" w:rsidRPr="00466211" w:rsidTr="00E86095">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700</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97,71</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745</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99,44</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790</w:t>
            </w:r>
          </w:p>
        </w:tc>
        <w:tc>
          <w:tcPr>
            <w:tcW w:w="7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101,09</w:t>
            </w:r>
          </w:p>
        </w:tc>
      </w:tr>
      <w:tr w:rsidR="00040E32" w:rsidRPr="00466211" w:rsidTr="00E86095">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705</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97,91</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750</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99,63</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795</w:t>
            </w:r>
          </w:p>
        </w:tc>
        <w:tc>
          <w:tcPr>
            <w:tcW w:w="7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101,27</w:t>
            </w:r>
          </w:p>
        </w:tc>
      </w:tr>
      <w:tr w:rsidR="00040E32" w:rsidRPr="00466211" w:rsidTr="00E86095">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710</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98,10</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755</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99,82</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799</w:t>
            </w:r>
          </w:p>
        </w:tc>
        <w:tc>
          <w:tcPr>
            <w:tcW w:w="7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101,41</w:t>
            </w:r>
          </w:p>
        </w:tc>
      </w:tr>
      <w:tr w:rsidR="00040E32" w:rsidRPr="00466211" w:rsidTr="00E86095">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715</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98,30</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760</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100,00</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w:t>
            </w:r>
          </w:p>
        </w:tc>
      </w:tr>
      <w:tr w:rsidR="00040E32" w:rsidRPr="00466211" w:rsidTr="00E86095">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720</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98,49</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765</w:t>
            </w:r>
          </w:p>
        </w:tc>
        <w:tc>
          <w:tcPr>
            <w:tcW w:w="8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100,18</w:t>
            </w:r>
          </w:p>
        </w:tc>
        <w:tc>
          <w:tcPr>
            <w:tcW w:w="9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040E32" w:rsidRPr="00466211" w:rsidRDefault="00040E32" w:rsidP="00E86095">
            <w:pPr>
              <w:spacing w:after="0" w:line="240" w:lineRule="auto"/>
              <w:jc w:val="center"/>
              <w:rPr>
                <w:rFonts w:ascii="Arial" w:eastAsia="Times New Roman" w:hAnsi="Arial" w:cs="Arial"/>
                <w:i/>
                <w:iCs/>
                <w:color w:val="000000"/>
                <w:sz w:val="27"/>
                <w:szCs w:val="27"/>
                <w:lang w:eastAsia="ru-RU"/>
              </w:rPr>
            </w:pPr>
            <w:r w:rsidRPr="00466211">
              <w:rPr>
                <w:rFonts w:ascii="Arial" w:eastAsia="Times New Roman" w:hAnsi="Arial" w:cs="Arial"/>
                <w:i/>
                <w:iCs/>
                <w:color w:val="000000"/>
                <w:sz w:val="27"/>
                <w:szCs w:val="27"/>
                <w:lang w:eastAsia="ru-RU"/>
              </w:rPr>
              <w:t> </w:t>
            </w:r>
          </w:p>
        </w:tc>
      </w:tr>
    </w:tbl>
    <w:p w:rsidR="00466211" w:rsidRDefault="00466211"/>
    <w:sectPr w:rsidR="00466211" w:rsidSect="00466211">
      <w:footerReference w:type="default" r:id="rId19"/>
      <w:pgSz w:w="11906" w:h="16838"/>
      <w:pgMar w:top="426" w:right="850"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1EF" w:rsidRDefault="005B01EF" w:rsidP="00466211">
      <w:pPr>
        <w:spacing w:after="0" w:line="240" w:lineRule="auto"/>
      </w:pPr>
      <w:r>
        <w:separator/>
      </w:r>
    </w:p>
  </w:endnote>
  <w:endnote w:type="continuationSeparator" w:id="0">
    <w:p w:rsidR="005B01EF" w:rsidRDefault="005B01EF" w:rsidP="00466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1376"/>
      <w:docPartObj>
        <w:docPartGallery w:val="Page Numbers (Bottom of Page)"/>
        <w:docPartUnique/>
      </w:docPartObj>
    </w:sdtPr>
    <w:sdtContent>
      <w:p w:rsidR="00466211" w:rsidRDefault="00D34CB3">
        <w:pPr>
          <w:pStyle w:val="a9"/>
          <w:jc w:val="right"/>
        </w:pPr>
        <w:fldSimple w:instr=" PAGE   \* MERGEFORMAT ">
          <w:r w:rsidR="00912CD7">
            <w:rPr>
              <w:noProof/>
            </w:rPr>
            <w:t>1</w:t>
          </w:r>
        </w:fldSimple>
      </w:p>
    </w:sdtContent>
  </w:sdt>
  <w:p w:rsidR="00466211" w:rsidRDefault="0046621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1EF" w:rsidRDefault="005B01EF" w:rsidP="00466211">
      <w:pPr>
        <w:spacing w:after="0" w:line="240" w:lineRule="auto"/>
      </w:pPr>
      <w:r>
        <w:separator/>
      </w:r>
    </w:p>
  </w:footnote>
  <w:footnote w:type="continuationSeparator" w:id="0">
    <w:p w:rsidR="005B01EF" w:rsidRDefault="005B01EF" w:rsidP="004662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F48C4"/>
    <w:multiLevelType w:val="multilevel"/>
    <w:tmpl w:val="AD98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37804"/>
    <w:multiLevelType w:val="hybridMultilevel"/>
    <w:tmpl w:val="0BC4A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1F5548"/>
    <w:multiLevelType w:val="multilevel"/>
    <w:tmpl w:val="CA50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6211"/>
    <w:rsid w:val="000233D7"/>
    <w:rsid w:val="00040E32"/>
    <w:rsid w:val="000F5D0D"/>
    <w:rsid w:val="001F3560"/>
    <w:rsid w:val="002366AA"/>
    <w:rsid w:val="00241F95"/>
    <w:rsid w:val="002524F7"/>
    <w:rsid w:val="0028790E"/>
    <w:rsid w:val="002B0AE1"/>
    <w:rsid w:val="002C7FC4"/>
    <w:rsid w:val="00315B29"/>
    <w:rsid w:val="00342448"/>
    <w:rsid w:val="00466211"/>
    <w:rsid w:val="005B01EF"/>
    <w:rsid w:val="0067675A"/>
    <w:rsid w:val="00912CD7"/>
    <w:rsid w:val="0093761F"/>
    <w:rsid w:val="009B0F17"/>
    <w:rsid w:val="00A50E87"/>
    <w:rsid w:val="00B56AFC"/>
    <w:rsid w:val="00BF4CC6"/>
    <w:rsid w:val="00C0086F"/>
    <w:rsid w:val="00CA19DA"/>
    <w:rsid w:val="00D34CB3"/>
    <w:rsid w:val="00DC6D20"/>
    <w:rsid w:val="00E27A72"/>
    <w:rsid w:val="00EA7F2F"/>
    <w:rsid w:val="00EE1F2A"/>
    <w:rsid w:val="00F94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0D"/>
  </w:style>
  <w:style w:type="paragraph" w:styleId="2">
    <w:name w:val="heading 2"/>
    <w:basedOn w:val="a"/>
    <w:link w:val="20"/>
    <w:uiPriority w:val="9"/>
    <w:qFormat/>
    <w:rsid w:val="00466211"/>
    <w:pPr>
      <w:spacing w:before="100" w:beforeAutospacing="1" w:after="100" w:afterAutospacing="1" w:line="240" w:lineRule="auto"/>
      <w:jc w:val="center"/>
      <w:outlineLvl w:val="1"/>
    </w:pPr>
    <w:rPr>
      <w:rFonts w:ascii="Arial" w:eastAsia="Times New Roman" w:hAnsi="Arial" w:cs="Arial"/>
      <w:b/>
      <w:bCs/>
      <w:color w:val="000000"/>
      <w:sz w:val="27"/>
      <w:szCs w:val="27"/>
      <w:lang w:eastAsia="ru-RU"/>
    </w:rPr>
  </w:style>
  <w:style w:type="paragraph" w:styleId="3">
    <w:name w:val="heading 3"/>
    <w:basedOn w:val="a"/>
    <w:link w:val="30"/>
    <w:uiPriority w:val="9"/>
    <w:qFormat/>
    <w:rsid w:val="00466211"/>
    <w:pPr>
      <w:spacing w:before="100" w:beforeAutospacing="1" w:after="100" w:afterAutospacing="1" w:line="240" w:lineRule="auto"/>
      <w:jc w:val="center"/>
      <w:outlineLvl w:val="2"/>
    </w:pPr>
    <w:rPr>
      <w:rFonts w:ascii="Arial" w:eastAsia="Times New Roman" w:hAnsi="Arial" w:cs="Arial"/>
      <w:b/>
      <w:bCs/>
      <w:i/>
      <w:iCs/>
      <w:color w:val="000000"/>
      <w:sz w:val="27"/>
      <w:szCs w:val="27"/>
      <w:lang w:eastAsia="ru-RU"/>
    </w:rPr>
  </w:style>
  <w:style w:type="paragraph" w:styleId="5">
    <w:name w:val="heading 5"/>
    <w:basedOn w:val="a"/>
    <w:link w:val="50"/>
    <w:uiPriority w:val="9"/>
    <w:qFormat/>
    <w:rsid w:val="00466211"/>
    <w:pPr>
      <w:spacing w:before="100" w:beforeAutospacing="1" w:after="100" w:afterAutospacing="1" w:line="240" w:lineRule="auto"/>
      <w:jc w:val="center"/>
      <w:outlineLvl w:val="4"/>
    </w:pPr>
    <w:rPr>
      <w:rFonts w:ascii="Arial" w:eastAsia="Times New Roman" w:hAnsi="Arial" w:cs="Arial"/>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6211"/>
    <w:rPr>
      <w:rFonts w:ascii="Arial" w:eastAsia="Times New Roman" w:hAnsi="Arial" w:cs="Arial"/>
      <w:b/>
      <w:bCs/>
      <w:color w:val="000000"/>
      <w:sz w:val="27"/>
      <w:szCs w:val="27"/>
      <w:lang w:eastAsia="ru-RU"/>
    </w:rPr>
  </w:style>
  <w:style w:type="character" w:customStyle="1" w:styleId="30">
    <w:name w:val="Заголовок 3 Знак"/>
    <w:basedOn w:val="a0"/>
    <w:link w:val="3"/>
    <w:uiPriority w:val="9"/>
    <w:rsid w:val="00466211"/>
    <w:rPr>
      <w:rFonts w:ascii="Arial" w:eastAsia="Times New Roman" w:hAnsi="Arial" w:cs="Arial"/>
      <w:b/>
      <w:bCs/>
      <w:i/>
      <w:iCs/>
      <w:color w:val="000000"/>
      <w:sz w:val="27"/>
      <w:szCs w:val="27"/>
      <w:lang w:eastAsia="ru-RU"/>
    </w:rPr>
  </w:style>
  <w:style w:type="character" w:customStyle="1" w:styleId="50">
    <w:name w:val="Заголовок 5 Знак"/>
    <w:basedOn w:val="a0"/>
    <w:link w:val="5"/>
    <w:uiPriority w:val="9"/>
    <w:rsid w:val="00466211"/>
    <w:rPr>
      <w:rFonts w:ascii="Arial" w:eastAsia="Times New Roman" w:hAnsi="Arial" w:cs="Arial"/>
      <w:color w:val="000000"/>
      <w:sz w:val="27"/>
      <w:szCs w:val="27"/>
      <w:lang w:eastAsia="ru-RU"/>
    </w:rPr>
  </w:style>
  <w:style w:type="paragraph" w:styleId="a3">
    <w:name w:val="Normal (Web)"/>
    <w:basedOn w:val="a"/>
    <w:uiPriority w:val="99"/>
    <w:semiHidden/>
    <w:unhideWhenUsed/>
    <w:rsid w:val="00466211"/>
    <w:pPr>
      <w:spacing w:before="100" w:beforeAutospacing="1" w:after="100" w:afterAutospacing="1" w:line="240" w:lineRule="auto"/>
      <w:jc w:val="both"/>
    </w:pPr>
    <w:rPr>
      <w:rFonts w:ascii="Arial" w:eastAsia="Times New Roman" w:hAnsi="Arial" w:cs="Arial"/>
      <w:color w:val="000000"/>
      <w:sz w:val="27"/>
      <w:szCs w:val="27"/>
      <w:lang w:eastAsia="ru-RU"/>
    </w:rPr>
  </w:style>
  <w:style w:type="paragraph" w:styleId="a4">
    <w:name w:val="Balloon Text"/>
    <w:basedOn w:val="a"/>
    <w:link w:val="a5"/>
    <w:uiPriority w:val="99"/>
    <w:semiHidden/>
    <w:unhideWhenUsed/>
    <w:rsid w:val="00466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6211"/>
    <w:rPr>
      <w:rFonts w:ascii="Tahoma" w:hAnsi="Tahoma" w:cs="Tahoma"/>
      <w:sz w:val="16"/>
      <w:szCs w:val="16"/>
    </w:rPr>
  </w:style>
  <w:style w:type="paragraph" w:styleId="a6">
    <w:name w:val="List Paragraph"/>
    <w:basedOn w:val="a"/>
    <w:uiPriority w:val="34"/>
    <w:qFormat/>
    <w:rsid w:val="00466211"/>
    <w:pPr>
      <w:ind w:left="720"/>
      <w:contextualSpacing/>
    </w:pPr>
  </w:style>
  <w:style w:type="paragraph" w:styleId="a7">
    <w:name w:val="header"/>
    <w:basedOn w:val="a"/>
    <w:link w:val="a8"/>
    <w:uiPriority w:val="99"/>
    <w:semiHidden/>
    <w:unhideWhenUsed/>
    <w:rsid w:val="0046621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6211"/>
  </w:style>
  <w:style w:type="paragraph" w:styleId="a9">
    <w:name w:val="footer"/>
    <w:basedOn w:val="a"/>
    <w:link w:val="aa"/>
    <w:uiPriority w:val="99"/>
    <w:unhideWhenUsed/>
    <w:rsid w:val="004662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6211"/>
  </w:style>
</w:styles>
</file>

<file path=word/webSettings.xml><?xml version="1.0" encoding="utf-8"?>
<w:webSettings xmlns:r="http://schemas.openxmlformats.org/officeDocument/2006/relationships" xmlns:w="http://schemas.openxmlformats.org/wordprocessingml/2006/main">
  <w:divs>
    <w:div w:id="18704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5C067-E5F4-4FF0-AEA2-5EB42CE6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test</cp:lastModifiedBy>
  <cp:revision>14</cp:revision>
  <cp:lastPrinted>2012-11-01T02:56:00Z</cp:lastPrinted>
  <dcterms:created xsi:type="dcterms:W3CDTF">2011-11-27T12:50:00Z</dcterms:created>
  <dcterms:modified xsi:type="dcterms:W3CDTF">2013-11-08T08:57:00Z</dcterms:modified>
</cp:coreProperties>
</file>