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D5" w:rsidRDefault="008D36D5" w:rsidP="008D36D5">
      <w:pPr>
        <w:pStyle w:val="a3"/>
      </w:pPr>
      <w:r>
        <w:t>У племянницы Кристины скоро День рождения, ей исполняется 11 лет. Спросила у ее мамы, какой подарок девочке лучше подарить. Она говорит: "Дочка очень хочет кроссовки". Сообщила размер и название фирмы. Я решила ее порадовать, купила стильные, модные, дорогие. Потом получила смс от девочки: "Тетя Юля, спасибо за красовки! Они мне подошли и очень понравились".</w:t>
      </w:r>
    </w:p>
    <w:p w:rsidR="008D36D5" w:rsidRDefault="008D36D5" w:rsidP="008D36D5">
      <w:pPr>
        <w:pStyle w:val="a3"/>
      </w:pPr>
      <w:r>
        <w:t xml:space="preserve">При встрече я говорю: "Кристиночка, рада, что тебе понравился </w:t>
      </w:r>
      <w:hyperlink r:id="rId4" w:history="1">
        <w:r>
          <w:rPr>
            <w:rStyle w:val="a4"/>
          </w:rPr>
          <w:t>подарок</w:t>
        </w:r>
      </w:hyperlink>
      <w:r>
        <w:t xml:space="preserve">. А почему ты написала красовки, с а и одной буквой с? Какое проверочное слово"? На что девочка сразу отвечает: "Пишется "красовки", потому что они красивые". </w:t>
      </w:r>
    </w:p>
    <w:p w:rsidR="008D36D5" w:rsidRDefault="008D36D5" w:rsidP="008D36D5">
      <w:pPr>
        <w:pStyle w:val="a3"/>
      </w:pPr>
      <w:r>
        <w:t>Вот такая логика.</w:t>
      </w:r>
    </w:p>
    <w:p w:rsidR="00A149F0" w:rsidRDefault="00A149F0">
      <w:bookmarkStart w:id="0" w:name="_GoBack"/>
      <w:bookmarkEnd w:id="0"/>
    </w:p>
    <w:sectPr w:rsidR="00A1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5"/>
    <w:rsid w:val="008D36D5"/>
    <w:rsid w:val="00A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4890-782F-4B01-92A3-AF6822D2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ekdot-dnya.ru/smeshnye-istorii/1810-luchshij-podarok-babush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2015-01-24T15:23:00Z</dcterms:created>
  <dcterms:modified xsi:type="dcterms:W3CDTF">2015-01-24T15:23:00Z</dcterms:modified>
</cp:coreProperties>
</file>