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22" w:rsidRPr="00821422" w:rsidRDefault="00821422" w:rsidP="00821422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</w:pPr>
      <w:r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  <w:t xml:space="preserve"> Іменник         Прикметник       Іменник     Займ.Прийм.Займ. Дієслово</w:t>
      </w:r>
    </w:p>
    <w:p w:rsidR="00821422" w:rsidRPr="00821422" w:rsidRDefault="00821422" w:rsidP="00821422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uble"/>
        </w:rPr>
      </w:pP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single"/>
        </w:rPr>
        <w:t>Книги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-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wave"/>
        </w:rPr>
        <w:t>морська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uble"/>
        </w:rPr>
        <w:t>глибина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: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single"/>
        </w:rPr>
        <w:t>хто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tDash"/>
        </w:rPr>
        <w:t>в них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uble"/>
        </w:rPr>
        <w:t xml:space="preserve">пірне </w:t>
      </w:r>
    </w:p>
    <w:p w:rsidR="00821422" w:rsidRPr="00821422" w:rsidRDefault="00821422" w:rsidP="00821422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</w:pPr>
      <w:r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  <w:t>Частк.Прийм.Ім.    Займ.    Спол.Спол.Імен.     Дієслово Присл.</w:t>
      </w:r>
    </w:p>
    <w:p w:rsidR="00821422" w:rsidRDefault="00821422" w:rsidP="00821422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</w:pP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аж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tDash"/>
        </w:rPr>
        <w:t>до дна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,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single"/>
        </w:rPr>
        <w:t>той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, хоч і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ash"/>
        </w:rPr>
        <w:t>труду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uble"/>
        </w:rPr>
        <w:t>мав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tDash"/>
        </w:rPr>
        <w:t>досить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, </w:t>
      </w:r>
    </w:p>
    <w:p w:rsidR="00821422" w:rsidRPr="00821422" w:rsidRDefault="00821422" w:rsidP="00821422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</w:pPr>
      <w:r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  <w:t>Прикметник Іменник       Дієслово</w:t>
      </w:r>
    </w:p>
    <w:p w:rsidR="00821422" w:rsidRPr="00821422" w:rsidRDefault="00821422" w:rsidP="00821422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wave"/>
        </w:rPr>
        <w:t>дивнії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ash"/>
        </w:rPr>
        <w:t>перла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r w:rsidRPr="00821422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uble"/>
        </w:rPr>
        <w:t>виносить</w:t>
      </w:r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>.</w:t>
      </w:r>
    </w:p>
    <w:p w:rsidR="00E34DC7" w:rsidRDefault="00E3102F" w:rsidP="00E34DC7">
      <w:pPr>
        <w:spacing w:after="0"/>
        <w:rPr>
          <w:szCs w:val="40"/>
          <w:lang w:val="uk-UA"/>
        </w:rPr>
      </w:pPr>
      <w:r>
        <w:rPr>
          <w:noProof/>
          <w:szCs w:val="40"/>
        </w:rPr>
        <w:pict>
          <v:shape id="_x0000_s1029" style="position:absolute;margin-left:204.55pt;margin-top:18.25pt;width:106.75pt;height:22.85pt;z-index:251658240" coordsize="2135,457" path="m2135,457c1762,245,1390,34,1034,17,678,,172,299,,355e" filled="f">
            <v:path arrowok="t"/>
          </v:shape>
        </w:pict>
      </w:r>
      <w:r w:rsidR="00E34DC7">
        <w:rPr>
          <w:szCs w:val="40"/>
          <w:lang w:val="uk-UA"/>
        </w:rPr>
        <w:t xml:space="preserve">                                                                                    </w:t>
      </w:r>
      <w:r w:rsidR="001B542B">
        <w:rPr>
          <w:szCs w:val="40"/>
          <w:lang w:val="uk-UA"/>
        </w:rPr>
        <w:t xml:space="preserve">    </w:t>
      </w:r>
      <w:r w:rsidR="00E34DC7">
        <w:rPr>
          <w:szCs w:val="40"/>
          <w:lang w:val="uk-UA"/>
        </w:rPr>
        <w:t xml:space="preserve">   </w:t>
      </w:r>
      <w:r w:rsidR="001B542B">
        <w:rPr>
          <w:sz w:val="32"/>
          <w:szCs w:val="32"/>
          <w:lang w:val="uk-UA"/>
        </w:rPr>
        <w:t>Хто</w:t>
      </w:r>
      <w:r w:rsidR="00E34DC7" w:rsidRPr="00E34DC7">
        <w:rPr>
          <w:sz w:val="32"/>
          <w:szCs w:val="32"/>
          <w:lang w:val="uk-UA"/>
        </w:rPr>
        <w:t>?</w:t>
      </w:r>
      <w:r w:rsidR="00E34DC7">
        <w:rPr>
          <w:sz w:val="32"/>
          <w:szCs w:val="32"/>
          <w:lang w:val="uk-UA"/>
        </w:rPr>
        <w:t xml:space="preserve">  Незважаючи на що?</w:t>
      </w:r>
    </w:p>
    <w:p w:rsidR="00E34DC7" w:rsidRPr="00E34DC7" w:rsidRDefault="00E3102F" w:rsidP="00E34DC7">
      <w:pPr>
        <w:spacing w:after="0"/>
        <w:rPr>
          <w:szCs w:val="40"/>
          <w:lang w:val="uk-UA"/>
        </w:rPr>
      </w:pPr>
      <w:r>
        <w:rPr>
          <w:noProof/>
          <w:szCs w:val="40"/>
        </w:rPr>
        <w:pict>
          <v:shape id="_x0000_s1030" style="position:absolute;margin-left:303.8pt;margin-top:2.5pt;width:82.9pt;height:22.85pt;z-index:251659264" coordsize="2135,457" path="m2135,457c1762,245,1390,34,1034,17,678,,172,299,,355e" filled="f">
            <v:path arrowok="t"/>
          </v:shape>
        </w:pict>
      </w:r>
    </w:p>
    <w:p w:rsidR="001D4871" w:rsidRDefault="001D4871" w:rsidP="00E34DC7">
      <w:pPr>
        <w:spacing w:after="0"/>
        <w:jc w:val="center"/>
        <w:rPr>
          <w:rFonts w:ascii="Bookman Old Style" w:hAnsi="Bookman Old Style"/>
          <w:sz w:val="36"/>
          <w:szCs w:val="36"/>
          <w:lang w:val="uk-UA"/>
        </w:rPr>
      </w:pPr>
      <w:r w:rsidRPr="001B542B">
        <w:rPr>
          <w:rFonts w:ascii="Bookman Old Style" w:hAnsi="Bookman Old Style"/>
          <w:sz w:val="36"/>
          <w:szCs w:val="36"/>
          <w:lang w:val="uk-UA"/>
        </w:rPr>
        <w:t xml:space="preserve">[ </w:t>
      </w:r>
      <w:r w:rsidRPr="001D4871">
        <w:rPr>
          <w:rFonts w:ascii="Bookman Old Style" w:hAnsi="Bookman Old Style"/>
          <w:sz w:val="36"/>
          <w:szCs w:val="36"/>
          <w:lang w:val="uk-UA"/>
        </w:rPr>
        <w:t xml:space="preserve">  </w:t>
      </w:r>
      <w:r w:rsidR="00E34DC7">
        <w:rPr>
          <w:rFonts w:ascii="Bookman Old Style" w:hAnsi="Bookman Old Style"/>
          <w:sz w:val="36"/>
          <w:szCs w:val="36"/>
          <w:lang w:val="uk-UA"/>
        </w:rPr>
        <w:t xml:space="preserve"> </w:t>
      </w:r>
      <w:r w:rsidRPr="001D4871">
        <w:rPr>
          <w:rFonts w:ascii="Bookman Old Style" w:hAnsi="Bookman Old Style"/>
          <w:sz w:val="36"/>
          <w:szCs w:val="36"/>
          <w:lang w:val="uk-UA"/>
        </w:rPr>
        <w:t xml:space="preserve">  </w:t>
      </w:r>
      <w:r w:rsidRPr="001B542B">
        <w:rPr>
          <w:rFonts w:ascii="Bookman Old Style" w:hAnsi="Bookman Old Style"/>
          <w:sz w:val="36"/>
          <w:szCs w:val="36"/>
          <w:lang w:val="uk-UA"/>
        </w:rPr>
        <w:t>]</w:t>
      </w:r>
      <w:r w:rsidRPr="001D4871">
        <w:rPr>
          <w:rFonts w:ascii="Bookman Old Style" w:hAnsi="Bookman Old Style"/>
          <w:sz w:val="36"/>
          <w:szCs w:val="36"/>
          <w:lang w:val="uk-UA"/>
        </w:rPr>
        <w:t xml:space="preserve">: </w:t>
      </w:r>
      <w:r w:rsidRPr="001B542B">
        <w:rPr>
          <w:rFonts w:ascii="Bookman Old Style" w:hAnsi="Bookman Old Style"/>
          <w:sz w:val="36"/>
          <w:szCs w:val="36"/>
          <w:lang w:val="uk-UA"/>
        </w:rPr>
        <w:t>(</w:t>
      </w:r>
      <w:r w:rsidRPr="001D4871">
        <w:rPr>
          <w:rFonts w:ascii="Bookman Old Style" w:hAnsi="Bookman Old Style"/>
          <w:sz w:val="36"/>
          <w:szCs w:val="36"/>
          <w:lang w:val="uk-UA"/>
        </w:rPr>
        <w:t>хто</w:t>
      </w:r>
      <w:r w:rsidR="00E34DC7">
        <w:rPr>
          <w:rFonts w:ascii="Bookman Old Style" w:hAnsi="Bookman Old Style"/>
          <w:sz w:val="36"/>
          <w:szCs w:val="36"/>
          <w:lang w:val="uk-UA"/>
        </w:rPr>
        <w:t xml:space="preserve">    </w:t>
      </w:r>
      <w:r w:rsidRPr="001B542B">
        <w:rPr>
          <w:rFonts w:ascii="Bookman Old Style" w:hAnsi="Bookman Old Style"/>
          <w:sz w:val="36"/>
          <w:szCs w:val="36"/>
          <w:lang w:val="uk-UA"/>
        </w:rPr>
        <w:t xml:space="preserve">), </w:t>
      </w:r>
      <w:r>
        <w:rPr>
          <w:rFonts w:ascii="Bookman Old Style" w:hAnsi="Bookman Old Style"/>
          <w:sz w:val="36"/>
          <w:szCs w:val="36"/>
          <w:lang w:val="uk-UA"/>
        </w:rPr>
        <w:t xml:space="preserve">той </w:t>
      </w:r>
      <w:r w:rsidRPr="001B542B">
        <w:rPr>
          <w:rFonts w:ascii="Bookman Old Style" w:hAnsi="Bookman Old Style"/>
          <w:sz w:val="36"/>
          <w:szCs w:val="36"/>
          <w:lang w:val="uk-UA"/>
        </w:rPr>
        <w:t>[</w:t>
      </w:r>
      <w:r>
        <w:rPr>
          <w:rFonts w:ascii="Bookman Old Style" w:hAnsi="Bookman Old Style"/>
          <w:sz w:val="36"/>
          <w:szCs w:val="36"/>
          <w:lang w:val="uk-UA"/>
        </w:rPr>
        <w:t xml:space="preserve"> </w:t>
      </w:r>
      <w:r w:rsidRPr="001B542B">
        <w:rPr>
          <w:rFonts w:ascii="Bookman Old Style" w:hAnsi="Bookman Old Style"/>
          <w:sz w:val="36"/>
          <w:szCs w:val="36"/>
          <w:lang w:val="uk-UA"/>
        </w:rPr>
        <w:t>,</w:t>
      </w:r>
      <w:r w:rsidRPr="001D4871">
        <w:rPr>
          <w:rFonts w:ascii="Bookman Old Style" w:hAnsi="Bookman Old Style"/>
          <w:sz w:val="36"/>
          <w:szCs w:val="36"/>
          <w:lang w:val="uk-UA"/>
        </w:rPr>
        <w:t xml:space="preserve"> хоч </w:t>
      </w:r>
      <w:r w:rsidRPr="001B542B">
        <w:rPr>
          <w:rFonts w:ascii="Bookman Old Style" w:hAnsi="Bookman Old Style"/>
          <w:sz w:val="36"/>
          <w:szCs w:val="36"/>
          <w:lang w:val="uk-UA"/>
        </w:rPr>
        <w:t>(</w:t>
      </w:r>
      <w:r w:rsidRPr="001D4871">
        <w:rPr>
          <w:rFonts w:ascii="Bookman Old Style" w:hAnsi="Bookman Old Style"/>
          <w:sz w:val="36"/>
          <w:szCs w:val="36"/>
          <w:lang w:val="uk-UA"/>
        </w:rPr>
        <w:t xml:space="preserve">  </w:t>
      </w:r>
      <w:r w:rsidR="00E34DC7">
        <w:rPr>
          <w:rFonts w:ascii="Bookman Old Style" w:hAnsi="Bookman Old Style"/>
          <w:sz w:val="36"/>
          <w:szCs w:val="36"/>
          <w:lang w:val="uk-UA"/>
        </w:rPr>
        <w:t xml:space="preserve">   </w:t>
      </w:r>
      <w:r w:rsidRPr="001D4871">
        <w:rPr>
          <w:rFonts w:ascii="Bookman Old Style" w:hAnsi="Bookman Old Style"/>
          <w:sz w:val="36"/>
          <w:szCs w:val="36"/>
          <w:lang w:val="uk-UA"/>
        </w:rPr>
        <w:t xml:space="preserve">  </w:t>
      </w:r>
      <w:r w:rsidRPr="001B542B">
        <w:rPr>
          <w:rFonts w:ascii="Bookman Old Style" w:hAnsi="Bookman Old Style"/>
          <w:sz w:val="36"/>
          <w:szCs w:val="36"/>
          <w:lang w:val="uk-UA"/>
        </w:rPr>
        <w:t>),</w:t>
      </w:r>
      <w:r w:rsidRPr="001D4871">
        <w:rPr>
          <w:rFonts w:ascii="Bookman Old Style" w:hAnsi="Bookman Old Style"/>
          <w:sz w:val="36"/>
          <w:szCs w:val="36"/>
          <w:lang w:val="uk-UA"/>
        </w:rPr>
        <w:t xml:space="preserve"> </w:t>
      </w:r>
      <w:r w:rsidRPr="001B542B">
        <w:rPr>
          <w:rFonts w:ascii="Bookman Old Style" w:hAnsi="Bookman Old Style"/>
          <w:sz w:val="36"/>
          <w:szCs w:val="36"/>
          <w:lang w:val="uk-UA"/>
        </w:rPr>
        <w:t>].</w:t>
      </w:r>
    </w:p>
    <w:p w:rsidR="00E34DC7" w:rsidRDefault="00E34DC7" w:rsidP="00E34DC7">
      <w:pPr>
        <w:rPr>
          <w:rFonts w:ascii="Bookman Old Style" w:hAnsi="Bookman Old Style"/>
          <w:sz w:val="36"/>
          <w:szCs w:val="36"/>
          <w:lang w:val="uk-UA"/>
        </w:rPr>
      </w:pPr>
      <w:r>
        <w:rPr>
          <w:rFonts w:ascii="Bookman Old Style" w:hAnsi="Bookman Old Style"/>
          <w:sz w:val="36"/>
          <w:szCs w:val="36"/>
          <w:lang w:val="uk-UA"/>
        </w:rPr>
        <w:t xml:space="preserve">Речення розповідне, неокличне, стверджувальне, складне, з різними видами зв’язку, складається з чотирьох частин: між першою і другою ставимо двокрапку (безсполучникове), між другою і третьою – кому (складнопідрядне </w:t>
      </w:r>
      <w:r w:rsidR="001B542B">
        <w:rPr>
          <w:rFonts w:ascii="Bookman Old Style" w:hAnsi="Bookman Old Style"/>
          <w:sz w:val="36"/>
          <w:szCs w:val="36"/>
          <w:lang w:val="uk-UA"/>
        </w:rPr>
        <w:t>займенникове</w:t>
      </w:r>
      <w:r>
        <w:rPr>
          <w:rFonts w:ascii="Bookman Old Style" w:hAnsi="Bookman Old Style"/>
          <w:sz w:val="36"/>
          <w:szCs w:val="36"/>
          <w:lang w:val="uk-UA"/>
        </w:rPr>
        <w:t>),  між третьою і четвертою – коми (складнопідрядне допусту).</w:t>
      </w:r>
    </w:p>
    <w:p w:rsidR="00E34DC7" w:rsidRPr="00DF3F70" w:rsidRDefault="00E34DC7" w:rsidP="00E34DC7">
      <w:pPr>
        <w:pStyle w:val="a3"/>
        <w:numPr>
          <w:ilvl w:val="0"/>
          <w:numId w:val="5"/>
        </w:numPr>
        <w:rPr>
          <w:rFonts w:ascii="Bookman Old Style" w:hAnsi="Bookman Old Style"/>
          <w:sz w:val="36"/>
          <w:szCs w:val="36"/>
          <w:lang w:val="uk-UA"/>
        </w:rPr>
      </w:pPr>
      <w:r w:rsidRPr="00E34DC7">
        <w:rPr>
          <w:rFonts w:ascii="Bookman Old Style" w:eastAsia="Times New Roman" w:hAnsi="Bookman Old Style" w:cs="Helvetica"/>
          <w:color w:val="020A1B"/>
          <w:kern w:val="36"/>
          <w:sz w:val="36"/>
          <w:szCs w:val="36"/>
        </w:rPr>
        <w:t>Книги - морська глибина</w:t>
      </w:r>
      <w:r>
        <w:rPr>
          <w:rFonts w:ascii="Bookman Old Style" w:eastAsia="Times New Roman" w:hAnsi="Bookman Old Style" w:cs="Helvetica"/>
          <w:color w:val="020A1B"/>
          <w:kern w:val="36"/>
          <w:sz w:val="36"/>
          <w:szCs w:val="36"/>
          <w:lang w:val="uk-UA"/>
        </w:rPr>
        <w:t xml:space="preserve">… - </w:t>
      </w:r>
      <w:r w:rsidR="00DF3F70">
        <w:rPr>
          <w:rFonts w:ascii="Bookman Old Style" w:eastAsia="Times New Roman" w:hAnsi="Bookman Old Style" w:cs="Helvetica"/>
          <w:color w:val="020A1B"/>
          <w:kern w:val="36"/>
          <w:sz w:val="36"/>
          <w:szCs w:val="36"/>
          <w:lang w:val="uk-UA"/>
        </w:rPr>
        <w:t xml:space="preserve">просте, двоскладне, неповне, поширене, неускладнене. </w:t>
      </w:r>
    </w:p>
    <w:p w:rsidR="00DF3F70" w:rsidRDefault="00DF3F70" w:rsidP="00E34DC7">
      <w:pPr>
        <w:pStyle w:val="a3"/>
        <w:numPr>
          <w:ilvl w:val="0"/>
          <w:numId w:val="5"/>
        </w:numPr>
        <w:rPr>
          <w:rFonts w:ascii="Bookman Old Style" w:hAnsi="Bookman Old Style"/>
          <w:sz w:val="36"/>
          <w:szCs w:val="36"/>
          <w:lang w:val="uk-UA"/>
        </w:rPr>
      </w:pPr>
      <w:r>
        <w:rPr>
          <w:rFonts w:ascii="Bookman Old Style" w:hAnsi="Bookman Old Style"/>
          <w:sz w:val="36"/>
          <w:szCs w:val="36"/>
          <w:lang w:val="uk-UA"/>
        </w:rPr>
        <w:t>…той дивнії перли виносить. – головне, просте, двоскладне, повне, поширене, неускладнене.</w:t>
      </w:r>
    </w:p>
    <w:p w:rsidR="00DF3F70" w:rsidRDefault="00DF3F70" w:rsidP="00E34DC7">
      <w:pPr>
        <w:pStyle w:val="a3"/>
        <w:numPr>
          <w:ilvl w:val="0"/>
          <w:numId w:val="5"/>
        </w:numPr>
        <w:rPr>
          <w:rFonts w:ascii="Bookman Old Style" w:hAnsi="Bookman Old Style"/>
          <w:sz w:val="36"/>
          <w:szCs w:val="36"/>
          <w:lang w:val="uk-UA"/>
        </w:rPr>
      </w:pPr>
      <w:r>
        <w:rPr>
          <w:rFonts w:ascii="Bookman Old Style" w:hAnsi="Bookman Old Style"/>
          <w:sz w:val="36"/>
          <w:szCs w:val="36"/>
          <w:lang w:val="uk-UA"/>
        </w:rPr>
        <w:t xml:space="preserve">… хто в них пірне аж до дна… - підрядне, </w:t>
      </w:r>
      <w:r w:rsidR="001B542B">
        <w:rPr>
          <w:rFonts w:ascii="Bookman Old Style" w:hAnsi="Bookman Old Style"/>
          <w:sz w:val="36"/>
          <w:szCs w:val="36"/>
          <w:lang w:val="uk-UA"/>
        </w:rPr>
        <w:t>займ.</w:t>
      </w:r>
      <w:r>
        <w:rPr>
          <w:rFonts w:ascii="Bookman Old Style" w:hAnsi="Bookman Old Style"/>
          <w:sz w:val="36"/>
          <w:szCs w:val="36"/>
          <w:lang w:val="uk-UA"/>
        </w:rPr>
        <w:t>, просте, двоскладне, повне, поширене, неускладнене.</w:t>
      </w:r>
    </w:p>
    <w:p w:rsidR="00DF3F70" w:rsidRDefault="00DF3F70" w:rsidP="00E34DC7">
      <w:pPr>
        <w:pStyle w:val="a3"/>
        <w:numPr>
          <w:ilvl w:val="0"/>
          <w:numId w:val="5"/>
        </w:numPr>
        <w:rPr>
          <w:rFonts w:ascii="Bookman Old Style" w:hAnsi="Bookman Old Style"/>
          <w:sz w:val="36"/>
          <w:szCs w:val="36"/>
          <w:lang w:val="uk-UA"/>
        </w:rPr>
      </w:pPr>
      <w:r>
        <w:rPr>
          <w:rFonts w:ascii="Bookman Old Style" w:hAnsi="Bookman Old Style"/>
          <w:sz w:val="36"/>
          <w:szCs w:val="36"/>
          <w:lang w:val="uk-UA"/>
        </w:rPr>
        <w:t>…хоч і труду мав досить… - підрядне, допусту, просте, двоскладне, неповне, з пропущеним підметом, поширене, неускладнене.</w:t>
      </w:r>
    </w:p>
    <w:p w:rsidR="001B542B" w:rsidRPr="00E34DC7" w:rsidRDefault="001B542B" w:rsidP="001B542B">
      <w:pPr>
        <w:pStyle w:val="a3"/>
        <w:rPr>
          <w:rFonts w:ascii="Bookman Old Style" w:hAnsi="Bookman Old Style"/>
          <w:sz w:val="36"/>
          <w:szCs w:val="36"/>
          <w:lang w:val="uk-UA"/>
        </w:rPr>
      </w:pPr>
    </w:p>
    <w:sectPr w:rsidR="001B542B" w:rsidRPr="00E34DC7" w:rsidSect="00E41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E47"/>
    <w:multiLevelType w:val="hybridMultilevel"/>
    <w:tmpl w:val="775A2BA2"/>
    <w:lvl w:ilvl="0" w:tplc="4894C3F0">
      <w:start w:val="1"/>
      <w:numFmt w:val="decimal"/>
      <w:lvlText w:val="%1."/>
      <w:lvlJc w:val="left"/>
      <w:pPr>
        <w:ind w:left="720" w:hanging="360"/>
      </w:pPr>
      <w:rPr>
        <w:rFonts w:eastAsia="Times New Roman" w:cs="Helvetica" w:hint="default"/>
        <w:color w:val="020A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672C6"/>
    <w:multiLevelType w:val="hybridMultilevel"/>
    <w:tmpl w:val="35125230"/>
    <w:lvl w:ilvl="0" w:tplc="BD0AB50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F60D80"/>
    <w:multiLevelType w:val="hybridMultilevel"/>
    <w:tmpl w:val="E4CE2E2E"/>
    <w:lvl w:ilvl="0" w:tplc="A23EC7F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148E0"/>
    <w:multiLevelType w:val="hybridMultilevel"/>
    <w:tmpl w:val="98268A5E"/>
    <w:lvl w:ilvl="0" w:tplc="EAAC86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83BB5"/>
    <w:multiLevelType w:val="hybridMultilevel"/>
    <w:tmpl w:val="DA12934E"/>
    <w:lvl w:ilvl="0" w:tplc="A832FBD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Helvetica" w:hint="default"/>
        <w:b w:val="0"/>
        <w:color w:val="020A1B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C6B"/>
    <w:rsid w:val="001B542B"/>
    <w:rsid w:val="001D4871"/>
    <w:rsid w:val="00464443"/>
    <w:rsid w:val="00735BD3"/>
    <w:rsid w:val="00821422"/>
    <w:rsid w:val="008B0BE6"/>
    <w:rsid w:val="00C91E19"/>
    <w:rsid w:val="00DD2F81"/>
    <w:rsid w:val="00DF3F70"/>
    <w:rsid w:val="00E3102F"/>
    <w:rsid w:val="00E34DC7"/>
    <w:rsid w:val="00E4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43"/>
  </w:style>
  <w:style w:type="paragraph" w:styleId="1">
    <w:name w:val="heading 1"/>
    <w:basedOn w:val="a"/>
    <w:link w:val="10"/>
    <w:uiPriority w:val="9"/>
    <w:qFormat/>
    <w:rsid w:val="00E41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D2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C7E6-BE1C-4CE1-88BE-50EA711F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2017-06-10T14:26:00Z</dcterms:created>
  <dcterms:modified xsi:type="dcterms:W3CDTF">2017-06-13T09:49:00Z</dcterms:modified>
</cp:coreProperties>
</file>